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51C" w:rsidRPr="002D3712" w:rsidRDefault="003F6BF6" w:rsidP="002D3712">
      <w:pPr>
        <w:pStyle w:val="AralkYok"/>
        <w:jc w:val="center"/>
        <w:rPr>
          <w:b/>
          <w:bCs/>
          <w:sz w:val="24"/>
          <w:szCs w:val="24"/>
        </w:rPr>
      </w:pPr>
      <w:r w:rsidRPr="002D3712">
        <w:rPr>
          <w:b/>
          <w:sz w:val="24"/>
          <w:szCs w:val="24"/>
          <w:lang w:val="en-US" w:bidi="en-US"/>
        </w:rPr>
        <w:t>GAZİANTEP UNIVERSITY INTERNATIONAL STUDENTS</w:t>
      </w:r>
    </w:p>
    <w:p w:rsidR="00F11128" w:rsidRDefault="000E751C" w:rsidP="002D3712">
      <w:pPr>
        <w:pStyle w:val="AralkYok"/>
        <w:jc w:val="center"/>
        <w:rPr>
          <w:b/>
          <w:bCs/>
          <w:sz w:val="28"/>
          <w:szCs w:val="28"/>
        </w:rPr>
      </w:pPr>
      <w:r w:rsidRPr="002D3712">
        <w:rPr>
          <w:b/>
          <w:sz w:val="24"/>
          <w:szCs w:val="24"/>
          <w:lang w:val="en-US" w:bidi="en-US"/>
        </w:rPr>
        <w:t>EXAM</w:t>
      </w:r>
    </w:p>
    <w:p w:rsidR="000E751C" w:rsidRDefault="000E751C" w:rsidP="000E751C">
      <w:pPr>
        <w:pStyle w:val="AralkYok"/>
        <w:jc w:val="center"/>
        <w:rPr>
          <w:b/>
          <w:bCs/>
          <w:sz w:val="28"/>
          <w:szCs w:val="28"/>
        </w:rPr>
      </w:pPr>
    </w:p>
    <w:p w:rsidR="000E751C" w:rsidRPr="002D3712" w:rsidRDefault="000E751C" w:rsidP="000E751C">
      <w:pPr>
        <w:pStyle w:val="AralkYok"/>
        <w:jc w:val="center"/>
        <w:rPr>
          <w:b/>
          <w:bCs/>
          <w:sz w:val="24"/>
          <w:szCs w:val="24"/>
        </w:rPr>
      </w:pPr>
      <w:r w:rsidRPr="002D3712">
        <w:rPr>
          <w:b/>
          <w:sz w:val="24"/>
          <w:szCs w:val="24"/>
          <w:lang w:val="en-US" w:bidi="en-US"/>
        </w:rPr>
        <w:t>EXAM GUIDE</w:t>
      </w:r>
      <w:r w:rsidR="000908C9">
        <w:rPr>
          <w:b/>
          <w:sz w:val="24"/>
          <w:szCs w:val="24"/>
          <w:lang w:val="en-US" w:bidi="en-US"/>
        </w:rPr>
        <w:t>LINE</w:t>
      </w:r>
    </w:p>
    <w:p w:rsidR="000E751C" w:rsidRPr="002D3712" w:rsidRDefault="000E751C" w:rsidP="000E751C">
      <w:pPr>
        <w:pStyle w:val="AralkYok"/>
        <w:rPr>
          <w:sz w:val="24"/>
          <w:szCs w:val="24"/>
        </w:rPr>
      </w:pPr>
    </w:p>
    <w:p w:rsidR="00C6798E" w:rsidRPr="00315DFA" w:rsidRDefault="00C6798E" w:rsidP="006A7676">
      <w:pPr>
        <w:pStyle w:val="AralkYok"/>
        <w:jc w:val="both"/>
        <w:rPr>
          <w:b/>
          <w:bCs/>
        </w:rPr>
      </w:pPr>
      <w:r w:rsidRPr="00315DFA">
        <w:rPr>
          <w:b/>
          <w:lang w:val="en-US" w:bidi="en-US"/>
        </w:rPr>
        <w:t xml:space="preserve">1. GENERAL INFORMATION, BASIC PRINCIPLES AND RULES </w:t>
      </w:r>
    </w:p>
    <w:p w:rsidR="002D3712" w:rsidRDefault="002D3712" w:rsidP="006A7676">
      <w:pPr>
        <w:pStyle w:val="AralkYok"/>
        <w:jc w:val="both"/>
        <w:rPr>
          <w:bCs/>
        </w:rPr>
      </w:pPr>
    </w:p>
    <w:p w:rsidR="00B11FF4" w:rsidRDefault="00C6798E" w:rsidP="006A7676">
      <w:pPr>
        <w:pStyle w:val="AralkYok"/>
        <w:jc w:val="both"/>
        <w:rPr>
          <w:bCs/>
          <w:sz w:val="18"/>
          <w:szCs w:val="18"/>
        </w:rPr>
      </w:pPr>
      <w:r w:rsidRPr="00654A4D">
        <w:rPr>
          <w:b/>
          <w:sz w:val="18"/>
          <w:szCs w:val="18"/>
          <w:lang w:val="en-US" w:bidi="en-US"/>
        </w:rPr>
        <w:t xml:space="preserve">1.1. </w:t>
      </w:r>
      <w:r w:rsidRPr="00654A4D">
        <w:rPr>
          <w:sz w:val="18"/>
          <w:szCs w:val="18"/>
          <w:lang w:val="en-US" w:bidi="en-US"/>
        </w:rPr>
        <w:t>Gaziantep University International Students Exam (“GAUNYOS”) is an examination where candidate students who intend to study in Turkey take, and the results are recognized by Gaziantep University as well as a great number of state and private universities within Turkey. </w:t>
      </w:r>
    </w:p>
    <w:p w:rsidR="003D52B1" w:rsidRDefault="00B11FF4" w:rsidP="006A7676">
      <w:pPr>
        <w:pStyle w:val="AralkYok"/>
        <w:jc w:val="both"/>
        <w:rPr>
          <w:b/>
          <w:bCs/>
          <w:sz w:val="18"/>
          <w:szCs w:val="18"/>
        </w:rPr>
      </w:pPr>
      <w:r w:rsidRPr="000C2851">
        <w:rPr>
          <w:sz w:val="18"/>
          <w:szCs w:val="18"/>
          <w:lang w:val="en-US" w:bidi="en-US"/>
        </w:rPr>
        <w:t xml:space="preserve"> </w:t>
      </w:r>
    </w:p>
    <w:p w:rsidR="00C81D9A" w:rsidRPr="000C2851" w:rsidRDefault="00F6506B" w:rsidP="006A7676">
      <w:pPr>
        <w:pStyle w:val="AralkYok"/>
        <w:jc w:val="both"/>
        <w:rPr>
          <w:b/>
          <w:bCs/>
          <w:sz w:val="18"/>
          <w:szCs w:val="18"/>
        </w:rPr>
      </w:pPr>
      <w:r>
        <w:rPr>
          <w:b/>
          <w:sz w:val="18"/>
          <w:szCs w:val="18"/>
          <w:lang w:val="en-US" w:bidi="en-US"/>
        </w:rPr>
        <w:t>The GAUNYOS will take place on</w:t>
      </w:r>
      <w:r w:rsidR="005B468A">
        <w:rPr>
          <w:b/>
          <w:bCs/>
          <w:sz w:val="18"/>
          <w:szCs w:val="18"/>
        </w:rPr>
        <w:t xml:space="preserve"> </w:t>
      </w:r>
      <w:r>
        <w:rPr>
          <w:b/>
          <w:bCs/>
          <w:sz w:val="18"/>
          <w:szCs w:val="18"/>
        </w:rPr>
        <w:t>12.07</w:t>
      </w:r>
      <w:r w:rsidR="005B468A">
        <w:rPr>
          <w:b/>
          <w:bCs/>
          <w:sz w:val="18"/>
          <w:szCs w:val="18"/>
        </w:rPr>
        <w:t xml:space="preserve">.2020 </w:t>
      </w:r>
      <w:r w:rsidR="00C81D9A">
        <w:rPr>
          <w:b/>
          <w:sz w:val="18"/>
          <w:szCs w:val="18"/>
          <w:lang w:val="en-US" w:bidi="en-US"/>
        </w:rPr>
        <w:t>at 1</w:t>
      </w:r>
      <w:r w:rsidR="005B468A">
        <w:rPr>
          <w:b/>
          <w:sz w:val="18"/>
          <w:szCs w:val="18"/>
          <w:lang w:val="en-US" w:bidi="en-US"/>
        </w:rPr>
        <w:t>4</w:t>
      </w:r>
      <w:r w:rsidR="00C81D9A">
        <w:rPr>
          <w:b/>
          <w:sz w:val="18"/>
          <w:szCs w:val="18"/>
          <w:lang w:val="en-US" w:bidi="en-US"/>
        </w:rPr>
        <w:t>.00 local time in Turkey.</w:t>
      </w:r>
    </w:p>
    <w:p w:rsidR="00C81D9A" w:rsidRDefault="00C81D9A" w:rsidP="006A7676">
      <w:pPr>
        <w:pStyle w:val="AralkYok"/>
        <w:jc w:val="both"/>
        <w:rPr>
          <w:b/>
          <w:bCs/>
          <w:sz w:val="18"/>
          <w:szCs w:val="18"/>
        </w:rPr>
      </w:pPr>
    </w:p>
    <w:p w:rsidR="00C6798E" w:rsidRPr="000C2851" w:rsidRDefault="00C6798E" w:rsidP="006A7676">
      <w:pPr>
        <w:pStyle w:val="AralkYok"/>
        <w:jc w:val="both"/>
        <w:rPr>
          <w:b/>
          <w:bCs/>
          <w:sz w:val="18"/>
          <w:szCs w:val="18"/>
        </w:rPr>
      </w:pPr>
      <w:r w:rsidRPr="000C2851">
        <w:rPr>
          <w:b/>
          <w:sz w:val="18"/>
          <w:szCs w:val="18"/>
          <w:lang w:val="en-US" w:bidi="en-US"/>
        </w:rPr>
        <w:t>The time for the YOS (International Student Exam) exam taking place in exam centers abroad will be announced on the university’s official website.</w:t>
      </w:r>
    </w:p>
    <w:p w:rsidR="00C81D9A" w:rsidRDefault="00C81D9A" w:rsidP="006A7676">
      <w:pPr>
        <w:pStyle w:val="AralkYok"/>
        <w:jc w:val="both"/>
        <w:rPr>
          <w:b/>
          <w:bCs/>
          <w:sz w:val="18"/>
          <w:szCs w:val="18"/>
        </w:rPr>
      </w:pPr>
    </w:p>
    <w:p w:rsidR="00C6798E" w:rsidRPr="000C2851" w:rsidRDefault="00C6798E" w:rsidP="006A7676">
      <w:pPr>
        <w:pStyle w:val="AralkYok"/>
        <w:jc w:val="both"/>
        <w:rPr>
          <w:b/>
          <w:bCs/>
          <w:sz w:val="18"/>
          <w:szCs w:val="18"/>
        </w:rPr>
      </w:pPr>
      <w:r w:rsidRPr="000C2851">
        <w:rPr>
          <w:b/>
          <w:sz w:val="18"/>
          <w:szCs w:val="18"/>
          <w:lang w:val="en-US" w:bidi="en-US"/>
        </w:rPr>
        <w:t xml:space="preserve">The YOS exam will be held at the same time throughout all exam centers.  </w:t>
      </w:r>
    </w:p>
    <w:p w:rsidR="00C6798E" w:rsidRPr="00654A4D" w:rsidRDefault="00C6798E" w:rsidP="006A7676">
      <w:pPr>
        <w:pStyle w:val="AralkYok"/>
        <w:jc w:val="both"/>
        <w:rPr>
          <w:bCs/>
          <w:sz w:val="18"/>
          <w:szCs w:val="18"/>
        </w:rPr>
      </w:pPr>
    </w:p>
    <w:p w:rsidR="00C6798E" w:rsidRPr="00654A4D" w:rsidRDefault="00C6798E" w:rsidP="006A7676">
      <w:pPr>
        <w:pStyle w:val="AralkYok"/>
        <w:jc w:val="both"/>
        <w:rPr>
          <w:bCs/>
          <w:sz w:val="18"/>
          <w:szCs w:val="18"/>
        </w:rPr>
      </w:pPr>
      <w:r w:rsidRPr="00654A4D">
        <w:rPr>
          <w:b/>
          <w:sz w:val="18"/>
          <w:szCs w:val="18"/>
          <w:lang w:val="en-US" w:bidi="en-US"/>
        </w:rPr>
        <w:t xml:space="preserve">1.2. </w:t>
      </w:r>
      <w:r w:rsidRPr="00654A4D">
        <w:rPr>
          <w:sz w:val="18"/>
          <w:szCs w:val="18"/>
          <w:lang w:val="en-US" w:bidi="en-US"/>
        </w:rPr>
        <w:t xml:space="preserve">This Guide includes the rules regarding the 2019-2020 academic year that must be followed by candidates who are foreign nationals or travelling from abroad, and who intend to apply to study in Turkey and/or Gaziantep University. </w:t>
      </w:r>
    </w:p>
    <w:p w:rsidR="00C6798E" w:rsidRPr="00654A4D" w:rsidRDefault="00C6798E" w:rsidP="006A7676">
      <w:pPr>
        <w:pStyle w:val="AralkYok"/>
        <w:jc w:val="both"/>
        <w:rPr>
          <w:bCs/>
          <w:sz w:val="18"/>
          <w:szCs w:val="18"/>
        </w:rPr>
      </w:pPr>
    </w:p>
    <w:p w:rsidR="00C6798E" w:rsidRPr="00654A4D" w:rsidRDefault="006A7676" w:rsidP="006A7676">
      <w:pPr>
        <w:pStyle w:val="AralkYok"/>
        <w:jc w:val="both"/>
        <w:rPr>
          <w:bCs/>
          <w:sz w:val="18"/>
          <w:szCs w:val="18"/>
        </w:rPr>
      </w:pPr>
      <w:r w:rsidRPr="00654A4D">
        <w:rPr>
          <w:b/>
          <w:sz w:val="18"/>
          <w:szCs w:val="18"/>
          <w:lang w:val="en-US" w:bidi="en-US"/>
        </w:rPr>
        <w:t>1.3</w:t>
      </w:r>
      <w:r w:rsidRPr="00654A4D">
        <w:rPr>
          <w:sz w:val="18"/>
          <w:szCs w:val="18"/>
          <w:lang w:val="en-US" w:bidi="en-US"/>
        </w:rPr>
        <w:t xml:space="preserve">. The GAUNYOS applies to students who intend to take education at associate degree and bachelor degree levels. </w:t>
      </w:r>
    </w:p>
    <w:p w:rsidR="00C6798E" w:rsidRPr="00654A4D" w:rsidRDefault="00C6798E" w:rsidP="006A7676">
      <w:pPr>
        <w:pStyle w:val="AralkYok"/>
        <w:jc w:val="both"/>
        <w:rPr>
          <w:bCs/>
          <w:sz w:val="18"/>
          <w:szCs w:val="18"/>
        </w:rPr>
      </w:pPr>
    </w:p>
    <w:p w:rsidR="00E44FC4" w:rsidRPr="00E44FC4" w:rsidRDefault="00C6798E" w:rsidP="006A7676">
      <w:pPr>
        <w:pStyle w:val="AralkYok"/>
        <w:jc w:val="both"/>
        <w:rPr>
          <w:bCs/>
          <w:sz w:val="18"/>
          <w:szCs w:val="18"/>
        </w:rPr>
      </w:pPr>
      <w:r w:rsidRPr="00654A4D">
        <w:rPr>
          <w:b/>
          <w:sz w:val="18"/>
          <w:szCs w:val="18"/>
          <w:lang w:val="en-US" w:bidi="en-US"/>
        </w:rPr>
        <w:t xml:space="preserve">1.4. </w:t>
      </w:r>
      <w:r w:rsidRPr="00654A4D">
        <w:rPr>
          <w:sz w:val="18"/>
          <w:szCs w:val="18"/>
          <w:lang w:val="en-US" w:bidi="en-US"/>
        </w:rPr>
        <w:t>The GAUNYOS certificate is valid for 1 (one) academic year following the exam date.</w:t>
      </w:r>
    </w:p>
    <w:p w:rsidR="00E44FC4" w:rsidRDefault="00E44FC4" w:rsidP="006A7676">
      <w:pPr>
        <w:pStyle w:val="AralkYok"/>
        <w:jc w:val="both"/>
        <w:rPr>
          <w:b/>
          <w:bCs/>
          <w:sz w:val="18"/>
          <w:szCs w:val="18"/>
        </w:rPr>
      </w:pPr>
    </w:p>
    <w:p w:rsidR="00C6798E" w:rsidRPr="00654A4D" w:rsidRDefault="00E44FC4" w:rsidP="006A7676">
      <w:pPr>
        <w:pStyle w:val="AralkYok"/>
        <w:jc w:val="both"/>
        <w:rPr>
          <w:bCs/>
          <w:sz w:val="18"/>
          <w:szCs w:val="18"/>
        </w:rPr>
      </w:pPr>
      <w:r w:rsidRPr="00E44FC4">
        <w:rPr>
          <w:b/>
          <w:sz w:val="18"/>
          <w:szCs w:val="18"/>
          <w:lang w:val="en-US" w:bidi="en-US"/>
        </w:rPr>
        <w:t xml:space="preserve">1.5. </w:t>
      </w:r>
      <w:r w:rsidRPr="00E44FC4">
        <w:rPr>
          <w:sz w:val="18"/>
          <w:szCs w:val="18"/>
          <w:lang w:val="en-US" w:bidi="en-US"/>
        </w:rPr>
        <w:t xml:space="preserve">Any communication with the candidates during the exam process will be in Turkish and English. </w:t>
      </w:r>
    </w:p>
    <w:p w:rsidR="00C6798E" w:rsidRPr="00654A4D" w:rsidRDefault="00C6798E" w:rsidP="006A7676">
      <w:pPr>
        <w:pStyle w:val="AralkYok"/>
        <w:jc w:val="both"/>
        <w:rPr>
          <w:bCs/>
          <w:sz w:val="18"/>
          <w:szCs w:val="18"/>
        </w:rPr>
      </w:pPr>
    </w:p>
    <w:p w:rsidR="00C6798E" w:rsidRPr="00654A4D" w:rsidRDefault="00E44FC4" w:rsidP="006A7676">
      <w:pPr>
        <w:pStyle w:val="AralkYok"/>
        <w:jc w:val="both"/>
        <w:rPr>
          <w:bCs/>
          <w:sz w:val="18"/>
          <w:szCs w:val="18"/>
        </w:rPr>
      </w:pPr>
      <w:r w:rsidRPr="00E44FC4">
        <w:rPr>
          <w:b/>
          <w:sz w:val="18"/>
          <w:szCs w:val="18"/>
          <w:lang w:val="en-US" w:bidi="en-US"/>
        </w:rPr>
        <w:t>1.6.</w:t>
      </w:r>
      <w:r>
        <w:rPr>
          <w:lang w:val="en-US" w:bidi="en-US"/>
        </w:rPr>
        <w:t xml:space="preserve"> </w:t>
      </w:r>
      <w:r>
        <w:rPr>
          <w:sz w:val="18"/>
          <w:szCs w:val="18"/>
          <w:lang w:val="en-US" w:bidi="en-US"/>
        </w:rPr>
        <w:t xml:space="preserve">Applications for the GAUNYOS </w:t>
      </w:r>
      <w:r w:rsidR="00C10221" w:rsidRPr="00966D2D">
        <w:rPr>
          <w:sz w:val="18"/>
          <w:szCs w:val="18"/>
          <w:lang w:val="en-US" w:bidi="en-US"/>
        </w:rPr>
        <w:t>will be made online</w:t>
      </w:r>
      <w:r w:rsidR="00C10221">
        <w:rPr>
          <w:b/>
          <w:sz w:val="18"/>
          <w:szCs w:val="18"/>
          <w:lang w:val="en-US" w:bidi="en-US"/>
        </w:rPr>
        <w:t xml:space="preserve"> </w:t>
      </w:r>
      <w:r w:rsidR="00305075" w:rsidRPr="00305075">
        <w:rPr>
          <w:sz w:val="18"/>
          <w:szCs w:val="18"/>
          <w:lang w:val="en-US" w:bidi="en-US"/>
        </w:rPr>
        <w:t xml:space="preserve">between the dates </w:t>
      </w:r>
      <w:proofErr w:type="gramStart"/>
      <w:r w:rsidR="00305075" w:rsidRPr="00305075">
        <w:rPr>
          <w:sz w:val="18"/>
          <w:szCs w:val="18"/>
          <w:lang w:val="en-US" w:bidi="en-US"/>
        </w:rPr>
        <w:t>of</w:t>
      </w:r>
      <w:r w:rsidR="00966D2D">
        <w:rPr>
          <w:sz w:val="18"/>
          <w:szCs w:val="18"/>
          <w:lang w:val="en-US" w:bidi="en-US"/>
        </w:rPr>
        <w:t xml:space="preserve"> </w:t>
      </w:r>
      <w:r w:rsidR="00305075" w:rsidRPr="00305075">
        <w:rPr>
          <w:sz w:val="18"/>
          <w:szCs w:val="18"/>
          <w:lang w:val="en-US" w:bidi="en-US"/>
        </w:rPr>
        <w:t xml:space="preserve"> </w:t>
      </w:r>
      <w:r w:rsidR="005B468A" w:rsidRPr="00D567F0">
        <w:rPr>
          <w:b/>
          <w:bCs/>
          <w:sz w:val="18"/>
          <w:szCs w:val="18"/>
        </w:rPr>
        <w:t>16</w:t>
      </w:r>
      <w:r w:rsidR="005B468A">
        <w:rPr>
          <w:b/>
          <w:bCs/>
          <w:sz w:val="18"/>
          <w:szCs w:val="18"/>
        </w:rPr>
        <w:t>.12.2019</w:t>
      </w:r>
      <w:proofErr w:type="gramEnd"/>
      <w:r w:rsidR="005B468A">
        <w:rPr>
          <w:b/>
          <w:bCs/>
          <w:sz w:val="18"/>
          <w:szCs w:val="18"/>
        </w:rPr>
        <w:t xml:space="preserve"> - </w:t>
      </w:r>
      <w:r w:rsidR="00F6506B">
        <w:rPr>
          <w:b/>
          <w:bCs/>
          <w:sz w:val="18"/>
          <w:szCs w:val="18"/>
        </w:rPr>
        <w:t>21.06.2020</w:t>
      </w:r>
      <w:r w:rsidR="00305075" w:rsidRPr="00305075">
        <w:rPr>
          <w:sz w:val="18"/>
          <w:szCs w:val="18"/>
          <w:lang w:val="en-US" w:bidi="en-US"/>
        </w:rPr>
        <w:t xml:space="preserve">. Any information and changes not included in this guide will </w:t>
      </w:r>
      <w:r w:rsidR="00305075" w:rsidRPr="00966D2D">
        <w:rPr>
          <w:sz w:val="18"/>
          <w:szCs w:val="18"/>
          <w:lang w:val="en-US" w:bidi="en-US"/>
        </w:rPr>
        <w:t xml:space="preserve">be </w:t>
      </w:r>
      <w:r w:rsidRPr="00966D2D">
        <w:rPr>
          <w:sz w:val="18"/>
          <w:szCs w:val="18"/>
          <w:lang w:val="en-US" w:bidi="en-US"/>
        </w:rPr>
        <w:t xml:space="preserve">announced through </w:t>
      </w:r>
      <w:r w:rsidRPr="00966D2D">
        <w:rPr>
          <w:b/>
          <w:sz w:val="18"/>
          <w:szCs w:val="18"/>
          <w:lang w:val="en-US" w:bidi="en-US"/>
        </w:rPr>
        <w:t>yos.gantep.edu.tr.</w:t>
      </w:r>
    </w:p>
    <w:p w:rsidR="001D0CA5" w:rsidRDefault="001D0CA5" w:rsidP="006A7676">
      <w:pPr>
        <w:pStyle w:val="AralkYok"/>
        <w:jc w:val="both"/>
        <w:rPr>
          <w:bCs/>
          <w:sz w:val="18"/>
          <w:szCs w:val="18"/>
        </w:rPr>
      </w:pPr>
    </w:p>
    <w:p w:rsidR="006A7676" w:rsidRPr="00654A4D" w:rsidRDefault="00E44FC4" w:rsidP="006A7676">
      <w:pPr>
        <w:pStyle w:val="AralkYok"/>
        <w:jc w:val="both"/>
        <w:rPr>
          <w:bCs/>
          <w:sz w:val="18"/>
          <w:szCs w:val="18"/>
        </w:rPr>
      </w:pPr>
      <w:r>
        <w:rPr>
          <w:b/>
          <w:sz w:val="18"/>
          <w:szCs w:val="18"/>
          <w:lang w:val="en-US" w:bidi="en-US"/>
        </w:rPr>
        <w:t>1.7</w:t>
      </w:r>
      <w:r>
        <w:rPr>
          <w:sz w:val="18"/>
          <w:szCs w:val="18"/>
          <w:lang w:val="en-US" w:bidi="en-US"/>
        </w:rPr>
        <w:t>. Candidates travelling to Turkey to take the GAUNYOS will be personally responsible for their own expenses such as residence permit, accommodation, living expenses etc.</w:t>
      </w:r>
    </w:p>
    <w:p w:rsidR="006A7676" w:rsidRPr="00654A4D" w:rsidRDefault="006A7676" w:rsidP="006A7676">
      <w:pPr>
        <w:pStyle w:val="AralkYok"/>
        <w:jc w:val="both"/>
        <w:rPr>
          <w:bCs/>
          <w:sz w:val="18"/>
          <w:szCs w:val="18"/>
        </w:rPr>
      </w:pPr>
    </w:p>
    <w:p w:rsidR="00C6798E" w:rsidRPr="00654A4D" w:rsidRDefault="001D0CA5" w:rsidP="006A7676">
      <w:pPr>
        <w:pStyle w:val="AralkYok"/>
        <w:jc w:val="both"/>
        <w:rPr>
          <w:bCs/>
          <w:sz w:val="18"/>
          <w:szCs w:val="18"/>
        </w:rPr>
      </w:pPr>
      <w:r>
        <w:rPr>
          <w:b/>
          <w:sz w:val="18"/>
          <w:szCs w:val="18"/>
          <w:lang w:val="en-US" w:bidi="en-US"/>
        </w:rPr>
        <w:t>1.8.</w:t>
      </w:r>
      <w:r>
        <w:rPr>
          <w:sz w:val="18"/>
          <w:szCs w:val="18"/>
          <w:lang w:val="en-US" w:bidi="en-US"/>
        </w:rPr>
        <w:t xml:space="preserve"> Any application fees deposited by candidates for the GAUNYOS cannot be transferred for the coming years. Any application by a candidate who does not deposit the application fee will not be accepted. The fees deposited will not be refunded to candidates who change their mind for taking the exam after depositing their fee; deposit the relevant fee more than once; fail to take the exam; are not accepted to or are dismissed from the exam; fail at the exam; deposit a fee for a transaction not requiring any fees and whose exams and/or applications are deemed invalid.</w:t>
      </w:r>
    </w:p>
    <w:p w:rsidR="00C6798E" w:rsidRPr="00654A4D" w:rsidRDefault="00C6798E" w:rsidP="00AD5EA9">
      <w:pPr>
        <w:pStyle w:val="AralkYok"/>
        <w:jc w:val="both"/>
        <w:rPr>
          <w:b/>
          <w:bCs/>
          <w:sz w:val="18"/>
          <w:szCs w:val="18"/>
        </w:rPr>
      </w:pPr>
    </w:p>
    <w:p w:rsidR="006A7676" w:rsidRPr="00654A4D" w:rsidRDefault="001D0CA5" w:rsidP="006A7676">
      <w:pPr>
        <w:pStyle w:val="AralkYok"/>
        <w:jc w:val="both"/>
        <w:rPr>
          <w:bCs/>
          <w:sz w:val="18"/>
          <w:szCs w:val="18"/>
        </w:rPr>
      </w:pPr>
      <w:r>
        <w:rPr>
          <w:b/>
          <w:sz w:val="18"/>
          <w:szCs w:val="18"/>
          <w:lang w:val="en-US" w:bidi="en-US"/>
        </w:rPr>
        <w:t xml:space="preserve">1.9. </w:t>
      </w:r>
      <w:r>
        <w:rPr>
          <w:sz w:val="18"/>
          <w:szCs w:val="18"/>
          <w:lang w:val="en-US" w:bidi="en-US"/>
        </w:rPr>
        <w:t xml:space="preserve">The rules regulated in this guide can be amended if required by any decisions of the executive, legislative and judicial bodies, or the Turkish Council of Higher Education and Evaluation Board, Gaziantep University Board of Directors and Senate, which may enter into effect after the publishing date of the guide. In such case, the procedure to be followed will be determined by Gaziantep University. Gaziantep University Senate decisions will be applied to any matters not included in this guide. </w:t>
      </w:r>
    </w:p>
    <w:p w:rsidR="006A7676" w:rsidRPr="00654A4D" w:rsidRDefault="006A7676" w:rsidP="006A7676">
      <w:pPr>
        <w:pStyle w:val="AralkYok"/>
        <w:jc w:val="both"/>
        <w:rPr>
          <w:b/>
          <w:bCs/>
          <w:sz w:val="18"/>
          <w:szCs w:val="18"/>
        </w:rPr>
      </w:pPr>
    </w:p>
    <w:p w:rsidR="006A7676" w:rsidRPr="00654A4D" w:rsidRDefault="006A7676" w:rsidP="006A7676">
      <w:pPr>
        <w:pStyle w:val="AralkYok"/>
        <w:jc w:val="both"/>
        <w:rPr>
          <w:b/>
          <w:bCs/>
          <w:sz w:val="18"/>
          <w:szCs w:val="18"/>
        </w:rPr>
      </w:pPr>
      <w:r w:rsidRPr="00654A4D">
        <w:rPr>
          <w:b/>
          <w:sz w:val="18"/>
          <w:szCs w:val="18"/>
          <w:lang w:val="en-US" w:bidi="en-US"/>
        </w:rPr>
        <w:t xml:space="preserve">1.10. </w:t>
      </w:r>
      <w:r w:rsidRPr="00654A4D">
        <w:rPr>
          <w:sz w:val="18"/>
          <w:szCs w:val="18"/>
          <w:lang w:val="en-US" w:bidi="en-US"/>
        </w:rPr>
        <w:t>The GAUNYOS guide will not be printed or distributed; candidates can access the guide online.</w:t>
      </w:r>
    </w:p>
    <w:p w:rsidR="00C6798E" w:rsidRPr="00654A4D" w:rsidRDefault="00C6798E" w:rsidP="00AD5EA9">
      <w:pPr>
        <w:pStyle w:val="AralkYok"/>
        <w:jc w:val="both"/>
        <w:rPr>
          <w:b/>
          <w:bCs/>
          <w:sz w:val="18"/>
          <w:szCs w:val="18"/>
        </w:rPr>
      </w:pPr>
    </w:p>
    <w:p w:rsidR="001808C9" w:rsidRPr="00654A4D" w:rsidRDefault="003D52B1" w:rsidP="00AD5EA9">
      <w:pPr>
        <w:pStyle w:val="AralkYok"/>
        <w:rPr>
          <w:b/>
          <w:bCs/>
          <w:sz w:val="18"/>
          <w:szCs w:val="18"/>
        </w:rPr>
      </w:pPr>
      <w:r>
        <w:rPr>
          <w:b/>
          <w:sz w:val="18"/>
          <w:szCs w:val="18"/>
          <w:lang w:val="en-US" w:bidi="en-US"/>
        </w:rPr>
        <w:t xml:space="preserve">2. APPLICATION REQUIREMENTS </w:t>
      </w:r>
    </w:p>
    <w:p w:rsidR="002E6E3C" w:rsidRPr="00654A4D" w:rsidRDefault="002E6E3C" w:rsidP="00AD5EA9">
      <w:pPr>
        <w:pStyle w:val="AralkYok"/>
        <w:jc w:val="both"/>
        <w:rPr>
          <w:bCs/>
          <w:sz w:val="18"/>
          <w:szCs w:val="18"/>
        </w:rPr>
      </w:pPr>
    </w:p>
    <w:p w:rsidR="002E6E3C" w:rsidRPr="00654A4D" w:rsidRDefault="00E44FC4" w:rsidP="00AD5EA9">
      <w:pPr>
        <w:pStyle w:val="AralkYok"/>
        <w:jc w:val="both"/>
        <w:rPr>
          <w:bCs/>
          <w:sz w:val="18"/>
          <w:szCs w:val="18"/>
        </w:rPr>
      </w:pPr>
      <w:r>
        <w:rPr>
          <w:b/>
          <w:sz w:val="18"/>
          <w:szCs w:val="18"/>
          <w:lang w:val="en-US" w:bidi="en-US"/>
        </w:rPr>
        <w:t xml:space="preserve">2.1. </w:t>
      </w:r>
      <w:r>
        <w:rPr>
          <w:sz w:val="18"/>
          <w:szCs w:val="18"/>
          <w:lang w:val="en-US" w:bidi="en-US"/>
        </w:rPr>
        <w:t xml:space="preserve">Applications </w:t>
      </w:r>
      <w:r w:rsidR="000908C9">
        <w:rPr>
          <w:sz w:val="18"/>
          <w:szCs w:val="18"/>
          <w:lang w:val="en-US" w:bidi="en-US"/>
        </w:rPr>
        <w:t>of</w:t>
      </w:r>
      <w:r>
        <w:rPr>
          <w:sz w:val="18"/>
          <w:szCs w:val="18"/>
          <w:lang w:val="en-US" w:bidi="en-US"/>
        </w:rPr>
        <w:t xml:space="preserve"> the following candidates will</w:t>
      </w:r>
      <w:r>
        <w:rPr>
          <w:b/>
          <w:sz w:val="18"/>
          <w:szCs w:val="18"/>
          <w:lang w:val="en-US" w:bidi="en-US"/>
        </w:rPr>
        <w:t xml:space="preserve"> be accepted</w:t>
      </w:r>
      <w:r>
        <w:rPr>
          <w:sz w:val="18"/>
          <w:szCs w:val="18"/>
          <w:lang w:val="en-US" w:bidi="en-US"/>
        </w:rPr>
        <w:t xml:space="preserve">, provided that the candidate is in the final grade or has already graduated from high school: </w:t>
      </w:r>
    </w:p>
    <w:p w:rsidR="006D4A3F" w:rsidRDefault="002E6E3C" w:rsidP="00AD5EA9">
      <w:pPr>
        <w:pStyle w:val="AralkYok"/>
        <w:jc w:val="both"/>
        <w:rPr>
          <w:b/>
          <w:bCs/>
          <w:sz w:val="18"/>
          <w:szCs w:val="18"/>
        </w:rPr>
      </w:pPr>
      <w:r w:rsidRPr="00654A4D">
        <w:rPr>
          <w:sz w:val="18"/>
          <w:szCs w:val="18"/>
          <w:lang w:val="en-US" w:bidi="en-US"/>
        </w:rPr>
        <w:t xml:space="preserve"> </w:t>
      </w:r>
    </w:p>
    <w:p w:rsidR="00AD5EA9" w:rsidRPr="00654A4D" w:rsidRDefault="002E6E3C" w:rsidP="00AD5EA9">
      <w:pPr>
        <w:pStyle w:val="AralkYok"/>
        <w:jc w:val="both"/>
        <w:rPr>
          <w:bCs/>
          <w:sz w:val="18"/>
          <w:szCs w:val="18"/>
        </w:rPr>
      </w:pPr>
      <w:r w:rsidRPr="00654A4D">
        <w:rPr>
          <w:b/>
          <w:sz w:val="18"/>
          <w:szCs w:val="18"/>
          <w:lang w:val="en-US" w:bidi="en-US"/>
        </w:rPr>
        <w:t xml:space="preserve"> a)  </w:t>
      </w:r>
      <w:r w:rsidRPr="00654A4D">
        <w:rPr>
          <w:sz w:val="18"/>
          <w:szCs w:val="18"/>
          <w:lang w:val="en-US" w:bidi="en-US"/>
        </w:rPr>
        <w:t>Those who are foreign nationals,</w:t>
      </w:r>
    </w:p>
    <w:p w:rsidR="00AD5EA9" w:rsidRPr="00654A4D" w:rsidRDefault="002E6E3C" w:rsidP="00AD5EA9">
      <w:pPr>
        <w:pStyle w:val="AralkYok"/>
        <w:jc w:val="both"/>
        <w:rPr>
          <w:bCs/>
          <w:sz w:val="18"/>
          <w:szCs w:val="18"/>
        </w:rPr>
      </w:pPr>
      <w:r w:rsidRPr="00654A4D">
        <w:rPr>
          <w:b/>
          <w:sz w:val="18"/>
          <w:szCs w:val="18"/>
          <w:lang w:val="en-US" w:bidi="en-US"/>
        </w:rPr>
        <w:t xml:space="preserve">  b)</w:t>
      </w:r>
      <w:r w:rsidRPr="00654A4D">
        <w:rPr>
          <w:sz w:val="18"/>
          <w:szCs w:val="18"/>
          <w:lang w:val="en-US" w:bidi="en-US"/>
        </w:rPr>
        <w:t xml:space="preserve"> Those who are Turkish citizens by birth but obtained the required permissions from the Ministry of Internal Affairs to renounce Turkish citizenship and also their minor children registered under the document for renouncing Turkish citizenship, provided that they prove possession of the Document for Using the Rights Granted which is obtained pursuant to Turkish Citizenship Law.</w:t>
      </w:r>
    </w:p>
    <w:p w:rsidR="00AD5EA9" w:rsidRPr="00654A4D" w:rsidRDefault="002E6E3C" w:rsidP="00AD5EA9">
      <w:pPr>
        <w:pStyle w:val="AralkYok"/>
        <w:jc w:val="both"/>
        <w:rPr>
          <w:bCs/>
          <w:sz w:val="18"/>
          <w:szCs w:val="18"/>
        </w:rPr>
      </w:pPr>
      <w:r w:rsidRPr="00654A4D">
        <w:rPr>
          <w:b/>
          <w:sz w:val="18"/>
          <w:szCs w:val="18"/>
          <w:lang w:val="en-US" w:bidi="en-US"/>
        </w:rPr>
        <w:t xml:space="preserve">  c) </w:t>
      </w:r>
      <w:r w:rsidRPr="00654A4D">
        <w:rPr>
          <w:sz w:val="18"/>
          <w:szCs w:val="18"/>
          <w:lang w:val="en-US" w:bidi="en-US"/>
        </w:rPr>
        <w:t>Those who were foreign nationals but later acquired Turkish citizenship through granting of a subsequent citizenship right, and thus are holding a dual citizenship,</w:t>
      </w:r>
    </w:p>
    <w:p w:rsidR="00AD5EA9" w:rsidRPr="00654A4D" w:rsidRDefault="002E6E3C" w:rsidP="00AD5EA9">
      <w:pPr>
        <w:pStyle w:val="AralkYok"/>
        <w:jc w:val="both"/>
        <w:rPr>
          <w:bCs/>
          <w:sz w:val="18"/>
          <w:szCs w:val="18"/>
        </w:rPr>
      </w:pPr>
      <w:r w:rsidRPr="00654A4D">
        <w:rPr>
          <w:b/>
          <w:sz w:val="18"/>
          <w:szCs w:val="18"/>
          <w:lang w:val="en-US" w:bidi="en-US"/>
        </w:rPr>
        <w:t xml:space="preserve">  d)  </w:t>
      </w:r>
      <w:proofErr w:type="spellStart"/>
      <w:r w:rsidRPr="00654A4D">
        <w:rPr>
          <w:sz w:val="18"/>
          <w:szCs w:val="18"/>
          <w:lang w:val="en-US" w:bidi="en-US"/>
        </w:rPr>
        <w:t>i</w:t>
      </w:r>
      <w:proofErr w:type="spellEnd"/>
      <w:r w:rsidRPr="00654A4D">
        <w:rPr>
          <w:b/>
          <w:sz w:val="18"/>
          <w:szCs w:val="18"/>
          <w:lang w:val="en-US" w:bidi="en-US"/>
        </w:rPr>
        <w:t xml:space="preserve">- </w:t>
      </w:r>
      <w:r w:rsidRPr="00654A4D">
        <w:rPr>
          <w:sz w:val="18"/>
          <w:szCs w:val="18"/>
          <w:lang w:val="en-US" w:bidi="en-US"/>
        </w:rPr>
        <w:t xml:space="preserve">If a Turkish national continued their secondary education abroad before 01.02.2013, then any of those who completed the last three years of their high school (secondary education) degree in a foreign country other than Turkish </w:t>
      </w:r>
      <w:r w:rsidRPr="00654A4D">
        <w:rPr>
          <w:sz w:val="18"/>
          <w:szCs w:val="18"/>
          <w:lang w:val="en-US" w:bidi="en-US"/>
        </w:rPr>
        <w:lastRenderedPageBreak/>
        <w:t>Republic of Northern Cyprus (“TRNC”) (including anyone who completed their whole secondary education in a Turkish school established under Ministry of National Education, provided that in a foreign country other than TRNC) and apply for quotas for students from abroad.</w:t>
      </w:r>
    </w:p>
    <w:p w:rsidR="00AD5EA9" w:rsidRPr="00654A4D" w:rsidRDefault="002E6E3C" w:rsidP="00AD5EA9">
      <w:pPr>
        <w:pStyle w:val="AralkYok"/>
        <w:jc w:val="both"/>
        <w:rPr>
          <w:bCs/>
          <w:sz w:val="18"/>
          <w:szCs w:val="18"/>
        </w:rPr>
      </w:pPr>
      <w:r w:rsidRPr="00654A4D">
        <w:rPr>
          <w:sz w:val="18"/>
          <w:szCs w:val="18"/>
          <w:lang w:val="en-US" w:bidi="en-US"/>
        </w:rPr>
        <w:t xml:space="preserve">    ii</w:t>
      </w:r>
      <w:r w:rsidRPr="00654A4D">
        <w:rPr>
          <w:b/>
          <w:sz w:val="18"/>
          <w:szCs w:val="18"/>
          <w:lang w:val="en-US" w:bidi="en-US"/>
        </w:rPr>
        <w:t xml:space="preserve">- </w:t>
      </w:r>
      <w:r w:rsidRPr="00654A4D">
        <w:rPr>
          <w:sz w:val="18"/>
          <w:szCs w:val="18"/>
          <w:lang w:val="en-US" w:bidi="en-US"/>
        </w:rPr>
        <w:t>If a candidate started their secondary education (high school degree) abroad after 01.02.2013, then any of those who completed their whole secondary education in a foreign country other than TRNC (including anyone who completed their whole secondary education in a Turkish school established under Ministry of National Education, provided that in a foreign country other than TRNC) and apply for quotas for students from abroad.</w:t>
      </w:r>
    </w:p>
    <w:p w:rsidR="002D3712" w:rsidRDefault="002E6E3C" w:rsidP="006A7676">
      <w:pPr>
        <w:pStyle w:val="AralkYok"/>
        <w:jc w:val="both"/>
        <w:rPr>
          <w:bCs/>
          <w:sz w:val="18"/>
          <w:szCs w:val="18"/>
        </w:rPr>
      </w:pPr>
      <w:r w:rsidRPr="00654A4D">
        <w:rPr>
          <w:b/>
          <w:sz w:val="18"/>
          <w:szCs w:val="18"/>
          <w:lang w:val="en-US" w:bidi="en-US"/>
        </w:rPr>
        <w:t xml:space="preserve">  e)</w:t>
      </w:r>
      <w:r w:rsidRPr="00654A4D">
        <w:rPr>
          <w:sz w:val="18"/>
          <w:szCs w:val="18"/>
          <w:lang w:val="en-US" w:bidi="en-US"/>
        </w:rPr>
        <w:t xml:space="preserve"> Those who are TRNC nationals, residing in and completed their secondary education (high school degree) in TRNC and also holding the GCE AL (the General Certificate of Education - Advanced Level) exam results; and those who were enrolled in and continued their education under any college and high school in other countries between the years 2005-2010 and also are holding the GCE AL exam results.</w:t>
      </w:r>
    </w:p>
    <w:p w:rsidR="006E328D" w:rsidRDefault="006E328D" w:rsidP="006A7676">
      <w:pPr>
        <w:pStyle w:val="AralkYok"/>
        <w:jc w:val="both"/>
        <w:rPr>
          <w:b/>
          <w:bCs/>
          <w:sz w:val="18"/>
          <w:szCs w:val="18"/>
        </w:rPr>
      </w:pPr>
    </w:p>
    <w:p w:rsidR="00AD5EA9" w:rsidRPr="00654A4D" w:rsidRDefault="003D52B1" w:rsidP="006A7676">
      <w:pPr>
        <w:pStyle w:val="AralkYok"/>
        <w:jc w:val="both"/>
        <w:rPr>
          <w:bCs/>
          <w:sz w:val="18"/>
          <w:szCs w:val="18"/>
        </w:rPr>
      </w:pPr>
      <w:r>
        <w:rPr>
          <w:b/>
          <w:sz w:val="18"/>
          <w:szCs w:val="18"/>
          <w:lang w:val="en-US" w:bidi="en-US"/>
        </w:rPr>
        <w:t>2.2.</w:t>
      </w:r>
      <w:r>
        <w:rPr>
          <w:sz w:val="18"/>
          <w:szCs w:val="18"/>
          <w:lang w:val="en-US" w:bidi="en-US"/>
        </w:rPr>
        <w:t xml:space="preserve"> Applications by candidates with the following qualifications </w:t>
      </w:r>
      <w:r>
        <w:rPr>
          <w:b/>
          <w:sz w:val="18"/>
          <w:szCs w:val="18"/>
          <w:lang w:val="en-US" w:bidi="en-US"/>
        </w:rPr>
        <w:t>will not be accepted</w:t>
      </w:r>
      <w:r>
        <w:rPr>
          <w:sz w:val="18"/>
          <w:szCs w:val="18"/>
          <w:lang w:val="en-US" w:bidi="en-US"/>
        </w:rPr>
        <w:t>:</w:t>
      </w:r>
    </w:p>
    <w:p w:rsidR="002E6E3C" w:rsidRPr="00654A4D" w:rsidRDefault="002E6E3C" w:rsidP="00AD5EA9">
      <w:pPr>
        <w:pStyle w:val="AralkYok"/>
        <w:jc w:val="both"/>
        <w:rPr>
          <w:b/>
          <w:bCs/>
          <w:sz w:val="18"/>
          <w:szCs w:val="18"/>
        </w:rPr>
      </w:pPr>
    </w:p>
    <w:p w:rsidR="00AD5EA9" w:rsidRPr="00654A4D" w:rsidRDefault="00AD5EA9" w:rsidP="00AD5EA9">
      <w:pPr>
        <w:pStyle w:val="AralkYok"/>
        <w:jc w:val="both"/>
        <w:rPr>
          <w:bCs/>
          <w:sz w:val="18"/>
          <w:szCs w:val="18"/>
        </w:rPr>
      </w:pPr>
      <w:r w:rsidRPr="00654A4D">
        <w:rPr>
          <w:b/>
          <w:sz w:val="18"/>
          <w:szCs w:val="18"/>
          <w:lang w:val="en-US" w:bidi="en-US"/>
        </w:rPr>
        <w:t>a)</w:t>
      </w:r>
      <w:r w:rsidRPr="00654A4D">
        <w:rPr>
          <w:sz w:val="18"/>
          <w:szCs w:val="18"/>
          <w:lang w:val="en-US" w:bidi="en-US"/>
        </w:rPr>
        <w:t xml:space="preserve"> Those who are Turkish nationals and completed their whole secondary education (high school degree) in Turkey or TRNC. </w:t>
      </w:r>
    </w:p>
    <w:p w:rsidR="00AD5EA9" w:rsidRPr="00654A4D" w:rsidRDefault="00F6506B" w:rsidP="00AD5EA9">
      <w:pPr>
        <w:pStyle w:val="AralkYok"/>
        <w:jc w:val="both"/>
        <w:rPr>
          <w:bCs/>
          <w:sz w:val="18"/>
          <w:szCs w:val="18"/>
        </w:rPr>
      </w:pPr>
      <w:r>
        <w:rPr>
          <w:b/>
          <w:sz w:val="18"/>
          <w:szCs w:val="18"/>
          <w:lang w:val="en-US" w:bidi="en-US"/>
        </w:rPr>
        <w:t>b</w:t>
      </w:r>
      <w:r w:rsidR="00AD5EA9" w:rsidRPr="00654A4D">
        <w:rPr>
          <w:b/>
          <w:sz w:val="18"/>
          <w:szCs w:val="18"/>
          <w:lang w:val="en-US" w:bidi="en-US"/>
        </w:rPr>
        <w:t>)</w:t>
      </w:r>
      <w:r w:rsidR="00AD5EA9" w:rsidRPr="00654A4D">
        <w:rPr>
          <w:sz w:val="18"/>
          <w:szCs w:val="18"/>
          <w:lang w:val="en-US" w:bidi="en-US"/>
        </w:rPr>
        <w:t xml:space="preserve"> Those who are TRNC nationals (except who completed their whole secondary education (high school degree) in TRNC and also holding the GCE AL exam results, and who were enrolled in and continued their education under any college and high school in other countries between the years 2005-2010 and also are holding or will hold the GCE AL exam results).</w:t>
      </w:r>
    </w:p>
    <w:p w:rsidR="00AD5EA9" w:rsidRPr="00654A4D" w:rsidRDefault="00AD5EA9" w:rsidP="00AD5EA9">
      <w:pPr>
        <w:pStyle w:val="AralkYok"/>
        <w:jc w:val="both"/>
        <w:rPr>
          <w:bCs/>
          <w:sz w:val="18"/>
          <w:szCs w:val="18"/>
        </w:rPr>
      </w:pPr>
      <w:r w:rsidRPr="00654A4D">
        <w:rPr>
          <w:b/>
          <w:sz w:val="18"/>
          <w:szCs w:val="18"/>
          <w:lang w:val="en-US" w:bidi="en-US"/>
        </w:rPr>
        <w:t>c)</w:t>
      </w:r>
      <w:r w:rsidRPr="00654A4D">
        <w:rPr>
          <w:sz w:val="18"/>
          <w:szCs w:val="18"/>
          <w:lang w:val="en-US" w:bidi="en-US"/>
        </w:rPr>
        <w:t xml:space="preserve"> Those who are holding dual citizenship but whose first nationality is Turkish by birth (except candidates meeting the requirements under paragraph c of article 4.1). </w:t>
      </w:r>
    </w:p>
    <w:p w:rsidR="00AD5EA9" w:rsidRPr="00654A4D" w:rsidRDefault="00F6506B" w:rsidP="00AD5EA9">
      <w:pPr>
        <w:pStyle w:val="AralkYok"/>
        <w:jc w:val="both"/>
        <w:rPr>
          <w:bCs/>
          <w:sz w:val="18"/>
          <w:szCs w:val="18"/>
        </w:rPr>
      </w:pPr>
      <w:r>
        <w:rPr>
          <w:b/>
          <w:sz w:val="18"/>
          <w:szCs w:val="18"/>
          <w:lang w:val="en-US" w:bidi="en-US"/>
        </w:rPr>
        <w:t>d</w:t>
      </w:r>
      <w:r w:rsidR="00AD5EA9" w:rsidRPr="00654A4D">
        <w:rPr>
          <w:b/>
          <w:sz w:val="18"/>
          <w:szCs w:val="18"/>
          <w:lang w:val="en-US" w:bidi="en-US"/>
        </w:rPr>
        <w:t>)</w:t>
      </w:r>
      <w:r w:rsidR="00AD5EA9" w:rsidRPr="00654A4D">
        <w:rPr>
          <w:sz w:val="18"/>
          <w:szCs w:val="18"/>
          <w:lang w:val="en-US" w:bidi="en-US"/>
        </w:rPr>
        <w:t xml:space="preserve"> Those who are holding a dual citizenship, if one of them is TRNC nationality (except who completed their whole secondary education (high school degree) in TRNC and also holding the GCE AL exam results, and who were enrolled in and continued their education under any college and high school in other countries between the years 2005-2010 and also are holding or to hold the GCE AL exam results).  </w:t>
      </w:r>
    </w:p>
    <w:p w:rsidR="001808C9" w:rsidRDefault="00AD5EA9" w:rsidP="00AD5EA9">
      <w:pPr>
        <w:pStyle w:val="AralkYok"/>
        <w:jc w:val="both"/>
        <w:rPr>
          <w:b/>
          <w:bCs/>
          <w:sz w:val="18"/>
          <w:szCs w:val="18"/>
        </w:rPr>
      </w:pPr>
      <w:r w:rsidRPr="00654A4D">
        <w:rPr>
          <w:b/>
          <w:sz w:val="18"/>
          <w:szCs w:val="18"/>
          <w:lang w:val="en-US" w:bidi="en-US"/>
        </w:rPr>
        <w:t>e)</w:t>
      </w:r>
      <w:r w:rsidRPr="00654A4D">
        <w:rPr>
          <w:sz w:val="18"/>
          <w:szCs w:val="18"/>
          <w:lang w:val="en-US" w:bidi="en-US"/>
        </w:rPr>
        <w:t xml:space="preserve"> Those whose who are Turkish nationals or holding a dual citizenship but their first nationality is Turkish by birth as defined under paragraph b of article 4.1, and who completed their education under one of the high schools operating under the embassies in Turkey or foreign high schools located in Turkey.</w:t>
      </w:r>
    </w:p>
    <w:p w:rsidR="003D52B1" w:rsidRDefault="003D52B1" w:rsidP="00AD5EA9">
      <w:pPr>
        <w:pStyle w:val="AralkYok"/>
        <w:jc w:val="both"/>
        <w:rPr>
          <w:b/>
          <w:bCs/>
          <w:sz w:val="18"/>
          <w:szCs w:val="18"/>
        </w:rPr>
      </w:pPr>
    </w:p>
    <w:p w:rsidR="003D52B1" w:rsidRPr="00654A4D" w:rsidRDefault="003D52B1" w:rsidP="003D52B1">
      <w:pPr>
        <w:pStyle w:val="AralkYok"/>
        <w:jc w:val="both"/>
        <w:rPr>
          <w:b/>
          <w:bCs/>
          <w:sz w:val="18"/>
          <w:szCs w:val="18"/>
        </w:rPr>
      </w:pPr>
      <w:r>
        <w:rPr>
          <w:b/>
          <w:sz w:val="18"/>
          <w:szCs w:val="18"/>
          <w:lang w:val="en-US" w:bidi="en-US"/>
        </w:rPr>
        <w:t>3. APPLICATION PROCESS</w:t>
      </w:r>
    </w:p>
    <w:p w:rsidR="002D3712" w:rsidRDefault="002D3712" w:rsidP="003D52B1">
      <w:pPr>
        <w:pStyle w:val="AralkYok"/>
        <w:jc w:val="both"/>
        <w:rPr>
          <w:bCs/>
          <w:sz w:val="18"/>
          <w:szCs w:val="18"/>
        </w:rPr>
      </w:pPr>
    </w:p>
    <w:p w:rsidR="001D0CA5" w:rsidRPr="001D0CA5" w:rsidRDefault="003D52B1" w:rsidP="003D52B1">
      <w:pPr>
        <w:pStyle w:val="AralkYok"/>
        <w:jc w:val="both"/>
        <w:rPr>
          <w:bCs/>
          <w:sz w:val="18"/>
          <w:szCs w:val="18"/>
        </w:rPr>
      </w:pPr>
      <w:r>
        <w:rPr>
          <w:b/>
          <w:sz w:val="18"/>
          <w:szCs w:val="18"/>
          <w:lang w:val="en-US" w:bidi="en-US"/>
        </w:rPr>
        <w:t xml:space="preserve">3.1. </w:t>
      </w:r>
      <w:r>
        <w:rPr>
          <w:sz w:val="18"/>
          <w:szCs w:val="18"/>
          <w:lang w:val="en-US" w:bidi="en-US"/>
        </w:rPr>
        <w:t xml:space="preserve">Applications made domestically or from abroad will be made only via </w:t>
      </w:r>
      <w:r>
        <w:rPr>
          <w:b/>
          <w:sz w:val="18"/>
          <w:szCs w:val="18"/>
          <w:lang w:val="en-US" w:bidi="en-US"/>
        </w:rPr>
        <w:t>ais.gantep.edu.t</w:t>
      </w:r>
      <w:r w:rsidR="000908C9">
        <w:rPr>
          <w:b/>
          <w:sz w:val="18"/>
          <w:szCs w:val="18"/>
          <w:lang w:val="en-US" w:bidi="en-US"/>
        </w:rPr>
        <w:t xml:space="preserve">r </w:t>
      </w:r>
      <w:r w:rsidR="000908C9">
        <w:rPr>
          <w:sz w:val="18"/>
          <w:szCs w:val="18"/>
          <w:lang w:val="en-US" w:bidi="en-US"/>
        </w:rPr>
        <w:t>website</w:t>
      </w:r>
      <w:r>
        <w:rPr>
          <w:b/>
          <w:sz w:val="18"/>
          <w:szCs w:val="18"/>
          <w:lang w:val="en-US" w:bidi="en-US"/>
        </w:rPr>
        <w:t>.</w:t>
      </w:r>
      <w:r>
        <w:rPr>
          <w:sz w:val="18"/>
          <w:szCs w:val="18"/>
          <w:lang w:val="en-US" w:bidi="en-US"/>
        </w:rPr>
        <w:t xml:space="preserve"> Applications that are not submitted </w:t>
      </w:r>
      <w:r>
        <w:rPr>
          <w:b/>
          <w:sz w:val="18"/>
          <w:szCs w:val="18"/>
          <w:lang w:val="en-US" w:bidi="en-US"/>
        </w:rPr>
        <w:t xml:space="preserve">between the dates of </w:t>
      </w:r>
      <w:r w:rsidR="005B468A" w:rsidRPr="00D567F0">
        <w:rPr>
          <w:b/>
          <w:bCs/>
          <w:sz w:val="18"/>
          <w:szCs w:val="18"/>
        </w:rPr>
        <w:t>1</w:t>
      </w:r>
      <w:r w:rsidR="005B468A">
        <w:rPr>
          <w:b/>
          <w:bCs/>
          <w:sz w:val="18"/>
          <w:szCs w:val="18"/>
        </w:rPr>
        <w:t>6.12</w:t>
      </w:r>
      <w:r w:rsidR="005B468A" w:rsidRPr="004C4DD7">
        <w:rPr>
          <w:b/>
          <w:bCs/>
          <w:sz w:val="18"/>
          <w:szCs w:val="18"/>
        </w:rPr>
        <w:t xml:space="preserve">.2019 – </w:t>
      </w:r>
      <w:r w:rsidR="00F6506B">
        <w:rPr>
          <w:b/>
          <w:bCs/>
          <w:sz w:val="18"/>
          <w:szCs w:val="18"/>
        </w:rPr>
        <w:t>21.06.2020</w:t>
      </w:r>
      <w:r>
        <w:rPr>
          <w:b/>
          <w:sz w:val="18"/>
          <w:szCs w:val="18"/>
          <w:lang w:val="en-US" w:bidi="en-US"/>
        </w:rPr>
        <w:t>,</w:t>
      </w:r>
      <w:r>
        <w:rPr>
          <w:sz w:val="18"/>
          <w:szCs w:val="18"/>
          <w:lang w:val="en-US" w:bidi="en-US"/>
        </w:rPr>
        <w:t xml:space="preserve"> or made by hand or via mail will not be accepted. </w:t>
      </w:r>
    </w:p>
    <w:p w:rsidR="00E15268" w:rsidRDefault="00E15268" w:rsidP="003D52B1">
      <w:pPr>
        <w:pStyle w:val="AralkYok"/>
        <w:jc w:val="both"/>
        <w:rPr>
          <w:b/>
          <w:bCs/>
          <w:sz w:val="18"/>
          <w:szCs w:val="18"/>
        </w:rPr>
      </w:pPr>
    </w:p>
    <w:p w:rsidR="001D0CA5" w:rsidRDefault="001D0CA5" w:rsidP="003D52B1">
      <w:pPr>
        <w:pStyle w:val="AralkYok"/>
        <w:jc w:val="both"/>
        <w:rPr>
          <w:b/>
          <w:bCs/>
          <w:sz w:val="18"/>
          <w:szCs w:val="18"/>
        </w:rPr>
      </w:pPr>
      <w:r>
        <w:rPr>
          <w:b/>
          <w:sz w:val="18"/>
          <w:szCs w:val="18"/>
          <w:lang w:val="en-US" w:bidi="en-US"/>
        </w:rPr>
        <w:t>3.2</w:t>
      </w:r>
      <w:proofErr w:type="gramStart"/>
      <w:r>
        <w:rPr>
          <w:b/>
          <w:sz w:val="18"/>
          <w:szCs w:val="18"/>
          <w:lang w:val="en-US" w:bidi="en-US"/>
        </w:rPr>
        <w:t xml:space="preserve">.  </w:t>
      </w:r>
      <w:r>
        <w:rPr>
          <w:sz w:val="18"/>
          <w:szCs w:val="18"/>
          <w:lang w:val="en-US" w:bidi="en-US"/>
        </w:rPr>
        <w:t>The</w:t>
      </w:r>
      <w:proofErr w:type="gramEnd"/>
      <w:r>
        <w:rPr>
          <w:sz w:val="18"/>
          <w:szCs w:val="18"/>
          <w:lang w:val="en-US" w:bidi="en-US"/>
        </w:rPr>
        <w:t xml:space="preserve"> following steps must be taken, respectively, to be entitled to the right to take the exam as a result of the GAUNYOS application:</w:t>
      </w:r>
    </w:p>
    <w:p w:rsidR="00A90EAF" w:rsidRPr="00A90EAF" w:rsidRDefault="001D0CA5" w:rsidP="00520AEB">
      <w:pPr>
        <w:pStyle w:val="AralkYok"/>
        <w:jc w:val="both"/>
        <w:rPr>
          <w:bCs/>
          <w:sz w:val="18"/>
          <w:szCs w:val="18"/>
        </w:rPr>
      </w:pPr>
      <w:r w:rsidRPr="00520AEB">
        <w:rPr>
          <w:b/>
          <w:sz w:val="18"/>
          <w:szCs w:val="18"/>
          <w:lang w:val="en-US" w:bidi="en-US"/>
        </w:rPr>
        <w:t xml:space="preserve">  3.2.1</w:t>
      </w:r>
      <w:r w:rsidRPr="00520AEB">
        <w:rPr>
          <w:sz w:val="18"/>
          <w:szCs w:val="18"/>
          <w:lang w:val="en-US" w:bidi="en-US"/>
        </w:rPr>
        <w:t>. Click on the following link: “ais.gantep.edu.tr” and view the application page.</w:t>
      </w:r>
    </w:p>
    <w:p w:rsidR="001D0CA5" w:rsidRPr="00520AEB" w:rsidRDefault="001D0CA5" w:rsidP="00520AEB">
      <w:pPr>
        <w:pStyle w:val="AralkYok"/>
        <w:jc w:val="both"/>
        <w:rPr>
          <w:b/>
          <w:bCs/>
          <w:sz w:val="18"/>
          <w:szCs w:val="18"/>
        </w:rPr>
      </w:pPr>
      <w:r w:rsidRPr="00520AEB">
        <w:rPr>
          <w:b/>
          <w:sz w:val="18"/>
          <w:szCs w:val="18"/>
          <w:lang w:val="en-US" w:bidi="en-US"/>
        </w:rPr>
        <w:t xml:space="preserve">  3.2.2. </w:t>
      </w:r>
      <w:r w:rsidRPr="00520AEB">
        <w:rPr>
          <w:sz w:val="18"/>
          <w:szCs w:val="18"/>
          <w:lang w:val="en-US" w:bidi="en-US"/>
        </w:rPr>
        <w:t>Register to the system by clicking on the “Register” link.</w:t>
      </w:r>
    </w:p>
    <w:p w:rsidR="001D0CA5" w:rsidRDefault="001D0CA5" w:rsidP="00520AEB">
      <w:pPr>
        <w:pStyle w:val="AralkYok"/>
        <w:jc w:val="both"/>
        <w:rPr>
          <w:bCs/>
          <w:sz w:val="18"/>
          <w:szCs w:val="18"/>
        </w:rPr>
      </w:pPr>
      <w:r w:rsidRPr="00520AEB">
        <w:rPr>
          <w:b/>
          <w:sz w:val="18"/>
          <w:szCs w:val="18"/>
          <w:lang w:val="en-US" w:bidi="en-US"/>
        </w:rPr>
        <w:t xml:space="preserve">  3.2.3. </w:t>
      </w:r>
      <w:r w:rsidRPr="00520AEB">
        <w:rPr>
          <w:sz w:val="18"/>
          <w:szCs w:val="18"/>
          <w:lang w:val="en-US" w:bidi="en-US"/>
        </w:rPr>
        <w:t>For candidates having a Turkish ID number or a Foreign ID number, fill the registration form through their ID number (the Candidate number of any candidates registered with their ID numbers will be same as the their ID number) and ensure that their information is verified on MERNİS (the Central Civil Registration System).</w:t>
      </w:r>
    </w:p>
    <w:p w:rsidR="001D0CA5" w:rsidRDefault="001D0CA5" w:rsidP="00520AEB">
      <w:pPr>
        <w:pStyle w:val="AralkYok"/>
        <w:jc w:val="both"/>
        <w:rPr>
          <w:bCs/>
          <w:sz w:val="18"/>
          <w:szCs w:val="18"/>
        </w:rPr>
      </w:pPr>
      <w:r w:rsidRPr="00520AEB">
        <w:rPr>
          <w:b/>
          <w:sz w:val="18"/>
          <w:szCs w:val="18"/>
          <w:lang w:val="en-US" w:bidi="en-US"/>
        </w:rPr>
        <w:t xml:space="preserve">  3.2.4. </w:t>
      </w:r>
      <w:r w:rsidRPr="00520AEB">
        <w:rPr>
          <w:sz w:val="18"/>
          <w:szCs w:val="18"/>
          <w:lang w:val="en-US" w:bidi="en-US"/>
        </w:rPr>
        <w:t xml:space="preserve">For candidates not having an ID number, writing their passport numbers, if any; and for candidates not having a passport number, providing other information requested under the registration form accurately and receive the “Candidate Number” to be appointed to them by the system. </w:t>
      </w:r>
    </w:p>
    <w:p w:rsidR="00543050" w:rsidRDefault="00543050" w:rsidP="00520AEB">
      <w:pPr>
        <w:pStyle w:val="AralkYok"/>
        <w:jc w:val="both"/>
        <w:rPr>
          <w:b/>
          <w:bCs/>
          <w:sz w:val="18"/>
          <w:szCs w:val="18"/>
        </w:rPr>
      </w:pPr>
      <w:r w:rsidRPr="00543050">
        <w:rPr>
          <w:b/>
          <w:sz w:val="18"/>
          <w:szCs w:val="18"/>
          <w:lang w:val="en-US" w:bidi="en-US"/>
        </w:rPr>
        <w:t xml:space="preserve">  3.2.5. </w:t>
      </w:r>
      <w:r w:rsidRPr="00543050">
        <w:rPr>
          <w:sz w:val="18"/>
          <w:szCs w:val="18"/>
          <w:lang w:val="en-US" w:bidi="en-US"/>
        </w:rPr>
        <w:t>Navigate to the exam application page, ensure that the information is verified and upload a picture that enables the candidates to be easily recognized.</w:t>
      </w:r>
    </w:p>
    <w:p w:rsidR="00543050" w:rsidRDefault="00543050" w:rsidP="00520AEB">
      <w:pPr>
        <w:pStyle w:val="AralkYok"/>
        <w:jc w:val="both"/>
        <w:rPr>
          <w:bCs/>
          <w:sz w:val="18"/>
          <w:szCs w:val="18"/>
        </w:rPr>
      </w:pPr>
      <w:r>
        <w:rPr>
          <w:b/>
          <w:sz w:val="18"/>
          <w:szCs w:val="18"/>
          <w:lang w:val="en-US" w:bidi="en-US"/>
        </w:rPr>
        <w:t xml:space="preserve">  3.2.6. </w:t>
      </w:r>
      <w:r>
        <w:rPr>
          <w:sz w:val="18"/>
          <w:szCs w:val="18"/>
          <w:lang w:val="en-US" w:bidi="en-US"/>
        </w:rPr>
        <w:t>Select an exam center and the exam language.</w:t>
      </w:r>
    </w:p>
    <w:p w:rsidR="00543050" w:rsidRPr="00543050" w:rsidRDefault="00543050" w:rsidP="00520AEB">
      <w:pPr>
        <w:pStyle w:val="AralkYok"/>
        <w:jc w:val="both"/>
        <w:rPr>
          <w:bCs/>
          <w:sz w:val="18"/>
          <w:szCs w:val="18"/>
        </w:rPr>
      </w:pPr>
      <w:r w:rsidRPr="00543050">
        <w:rPr>
          <w:b/>
          <w:sz w:val="18"/>
          <w:szCs w:val="18"/>
          <w:lang w:val="en-US" w:bidi="en-US"/>
        </w:rPr>
        <w:t xml:space="preserve">  3.2.7</w:t>
      </w:r>
      <w:proofErr w:type="gramStart"/>
      <w:r w:rsidRPr="00543050">
        <w:rPr>
          <w:b/>
          <w:sz w:val="18"/>
          <w:szCs w:val="18"/>
          <w:lang w:val="en-US" w:bidi="en-US"/>
        </w:rPr>
        <w:t>.</w:t>
      </w:r>
      <w:r w:rsidRPr="00543050">
        <w:rPr>
          <w:sz w:val="18"/>
          <w:szCs w:val="18"/>
          <w:lang w:val="en-US" w:bidi="en-US"/>
        </w:rPr>
        <w:t xml:space="preserve">  After</w:t>
      </w:r>
      <w:proofErr w:type="gramEnd"/>
      <w:r w:rsidRPr="00543050">
        <w:rPr>
          <w:sz w:val="18"/>
          <w:szCs w:val="18"/>
          <w:lang w:val="en-US" w:bidi="en-US"/>
        </w:rPr>
        <w:t xml:space="preserve"> selecting the exam, move to the payment page and deposit the exam fee, application process will be completed.</w:t>
      </w:r>
    </w:p>
    <w:p w:rsidR="002D3712" w:rsidRDefault="002D3712" w:rsidP="003D52B1">
      <w:pPr>
        <w:pStyle w:val="AralkYok"/>
        <w:jc w:val="both"/>
        <w:rPr>
          <w:bCs/>
          <w:sz w:val="18"/>
          <w:szCs w:val="18"/>
        </w:rPr>
      </w:pPr>
    </w:p>
    <w:p w:rsidR="002D3712" w:rsidRDefault="003D52B1" w:rsidP="003D52B1">
      <w:pPr>
        <w:pStyle w:val="AralkYok"/>
        <w:jc w:val="both"/>
        <w:rPr>
          <w:bCs/>
          <w:sz w:val="18"/>
          <w:szCs w:val="18"/>
        </w:rPr>
      </w:pPr>
      <w:r>
        <w:rPr>
          <w:b/>
          <w:sz w:val="18"/>
          <w:szCs w:val="18"/>
          <w:lang w:val="en-US" w:bidi="en-US"/>
        </w:rPr>
        <w:t>3.3.</w:t>
      </w:r>
      <w:r>
        <w:rPr>
          <w:sz w:val="18"/>
          <w:szCs w:val="18"/>
          <w:lang w:val="en-US" w:bidi="en-US"/>
        </w:rPr>
        <w:t xml:space="preserve"> The picture uploaded to the system by the candidates will appear on the exam entrance document, the exam results document, registration and student ID card; therefore the picture must be taken within the last six months, with a front-view, in a manner enabling recognition of the student easily and displaying their entire face, without a beard and be the size of 4.5x6 cm.</w:t>
      </w:r>
    </w:p>
    <w:p w:rsidR="00EB3709" w:rsidRDefault="00EB3709" w:rsidP="003D52B1">
      <w:pPr>
        <w:pStyle w:val="AralkYok"/>
        <w:jc w:val="both"/>
        <w:rPr>
          <w:bCs/>
          <w:sz w:val="18"/>
          <w:szCs w:val="18"/>
        </w:rPr>
      </w:pPr>
    </w:p>
    <w:p w:rsidR="00520AEB" w:rsidRDefault="00520AEB" w:rsidP="003D52B1">
      <w:pPr>
        <w:pStyle w:val="AralkYok"/>
        <w:jc w:val="both"/>
        <w:rPr>
          <w:bCs/>
          <w:sz w:val="18"/>
          <w:szCs w:val="18"/>
        </w:rPr>
      </w:pPr>
      <w:r w:rsidRPr="00520AEB">
        <w:rPr>
          <w:b/>
          <w:sz w:val="18"/>
          <w:szCs w:val="18"/>
          <w:lang w:val="en-US" w:bidi="en-US"/>
        </w:rPr>
        <w:t>3.4.</w:t>
      </w:r>
      <w:r w:rsidRPr="00520AEB">
        <w:rPr>
          <w:lang w:val="en-US" w:bidi="en-US"/>
        </w:rPr>
        <w:t xml:space="preserve"> </w:t>
      </w:r>
      <w:r w:rsidRPr="00520AEB">
        <w:rPr>
          <w:sz w:val="18"/>
          <w:szCs w:val="18"/>
          <w:lang w:val="en-US" w:bidi="en-US"/>
        </w:rPr>
        <w:t xml:space="preserve">After applying for the GAUNYOS, any exchange of correspondence with Gaziantep University </w:t>
      </w:r>
      <w:r w:rsidRPr="00966D2D">
        <w:rPr>
          <w:sz w:val="18"/>
          <w:szCs w:val="18"/>
          <w:lang w:val="en-US" w:bidi="en-US"/>
        </w:rPr>
        <w:t>must include</w:t>
      </w:r>
      <w:r w:rsidRPr="00520AEB">
        <w:rPr>
          <w:sz w:val="18"/>
          <w:szCs w:val="18"/>
          <w:lang w:val="en-US" w:bidi="en-US"/>
        </w:rPr>
        <w:t xml:space="preserve"> the candidate’s </w:t>
      </w:r>
      <w:r w:rsidRPr="00966D2D">
        <w:rPr>
          <w:b/>
          <w:sz w:val="18"/>
          <w:szCs w:val="18"/>
          <w:lang w:val="en-US" w:bidi="en-US"/>
        </w:rPr>
        <w:t>Candidate Number</w:t>
      </w:r>
      <w:r w:rsidRPr="00520AEB">
        <w:rPr>
          <w:sz w:val="18"/>
          <w:szCs w:val="18"/>
          <w:lang w:val="en-US" w:bidi="en-US"/>
        </w:rPr>
        <w:t>. Petitions or letters of applications not bearing the Candidate Number will not be processed. The Candidate Number will be required also during the exam. Therefore, please keep your Candidate Number safely.</w:t>
      </w:r>
    </w:p>
    <w:p w:rsidR="00520AEB" w:rsidRDefault="00520AEB" w:rsidP="003D52B1">
      <w:pPr>
        <w:pStyle w:val="AralkYok"/>
        <w:jc w:val="both"/>
        <w:rPr>
          <w:bCs/>
          <w:sz w:val="18"/>
          <w:szCs w:val="18"/>
        </w:rPr>
      </w:pPr>
    </w:p>
    <w:p w:rsidR="00520AEB" w:rsidRPr="00DC0CCB" w:rsidRDefault="00520AEB" w:rsidP="003D52B1">
      <w:pPr>
        <w:pStyle w:val="AralkYok"/>
        <w:jc w:val="both"/>
        <w:rPr>
          <w:b/>
          <w:bCs/>
          <w:sz w:val="18"/>
          <w:szCs w:val="18"/>
        </w:rPr>
      </w:pPr>
      <w:r w:rsidRPr="00520AEB">
        <w:rPr>
          <w:b/>
          <w:sz w:val="18"/>
          <w:szCs w:val="18"/>
          <w:lang w:val="en-US" w:bidi="en-US"/>
        </w:rPr>
        <w:t>3.5.</w:t>
      </w:r>
      <w:r w:rsidRPr="00520AEB">
        <w:rPr>
          <w:lang w:val="en-US" w:bidi="en-US"/>
        </w:rPr>
        <w:t xml:space="preserve"> </w:t>
      </w:r>
      <w:r w:rsidRPr="00DC0CCB">
        <w:rPr>
          <w:b/>
          <w:sz w:val="18"/>
          <w:szCs w:val="18"/>
          <w:lang w:val="en-US" w:bidi="en-US"/>
        </w:rPr>
        <w:t>The information requested under the system must be submitted in full; any information submitted incorrectly or deficiently will be the student’s own responsibility.</w:t>
      </w:r>
    </w:p>
    <w:p w:rsidR="00520AEB" w:rsidRPr="00DC0CCB" w:rsidRDefault="00520AEB" w:rsidP="003D52B1">
      <w:pPr>
        <w:pStyle w:val="AralkYok"/>
        <w:jc w:val="both"/>
        <w:rPr>
          <w:b/>
          <w:bCs/>
          <w:sz w:val="18"/>
          <w:szCs w:val="18"/>
        </w:rPr>
      </w:pPr>
    </w:p>
    <w:p w:rsidR="00520AEB" w:rsidRPr="00520AEB" w:rsidRDefault="00520AEB" w:rsidP="003D52B1">
      <w:pPr>
        <w:pStyle w:val="AralkYok"/>
        <w:jc w:val="both"/>
        <w:rPr>
          <w:b/>
          <w:bCs/>
          <w:sz w:val="18"/>
          <w:szCs w:val="18"/>
        </w:rPr>
      </w:pPr>
      <w:r w:rsidRPr="00520AEB">
        <w:rPr>
          <w:b/>
          <w:sz w:val="18"/>
          <w:szCs w:val="18"/>
          <w:lang w:val="en-US" w:bidi="en-US"/>
        </w:rPr>
        <w:t>4. EXAM CENTERS AND DEPOSITING THE EXAM FEE</w:t>
      </w:r>
    </w:p>
    <w:p w:rsidR="00520AEB" w:rsidRDefault="00520AEB" w:rsidP="00520AEB">
      <w:pPr>
        <w:pStyle w:val="AralkYok"/>
        <w:jc w:val="both"/>
        <w:rPr>
          <w:bCs/>
          <w:sz w:val="18"/>
          <w:szCs w:val="18"/>
        </w:rPr>
      </w:pPr>
      <w:r>
        <w:rPr>
          <w:sz w:val="18"/>
          <w:szCs w:val="18"/>
          <w:lang w:val="en-US" w:bidi="en-US"/>
        </w:rPr>
        <w:lastRenderedPageBreak/>
        <w:t xml:space="preserve"> </w:t>
      </w:r>
    </w:p>
    <w:p w:rsidR="004D186E" w:rsidRDefault="004D186E" w:rsidP="00B11FF4">
      <w:pPr>
        <w:pStyle w:val="AralkYok"/>
        <w:jc w:val="both"/>
        <w:rPr>
          <w:bCs/>
          <w:sz w:val="18"/>
          <w:szCs w:val="18"/>
        </w:rPr>
      </w:pPr>
      <w:r w:rsidRPr="004D186E">
        <w:rPr>
          <w:b/>
          <w:sz w:val="18"/>
          <w:szCs w:val="18"/>
          <w:lang w:val="en-US" w:bidi="en-US"/>
        </w:rPr>
        <w:t>4.1</w:t>
      </w:r>
      <w:proofErr w:type="gramStart"/>
      <w:r w:rsidRPr="004D186E">
        <w:rPr>
          <w:b/>
          <w:sz w:val="18"/>
          <w:szCs w:val="18"/>
          <w:lang w:val="en-US" w:bidi="en-US"/>
        </w:rPr>
        <w:t xml:space="preserve">.  </w:t>
      </w:r>
      <w:r w:rsidRPr="004D186E">
        <w:rPr>
          <w:sz w:val="18"/>
          <w:szCs w:val="18"/>
          <w:lang w:val="en-US" w:bidi="en-US"/>
        </w:rPr>
        <w:t>The</w:t>
      </w:r>
      <w:proofErr w:type="gramEnd"/>
      <w:r w:rsidRPr="004D186E">
        <w:rPr>
          <w:sz w:val="18"/>
          <w:szCs w:val="18"/>
          <w:lang w:val="en-US" w:bidi="en-US"/>
        </w:rPr>
        <w:t xml:space="preserve"> candidates applying for the GAUNYOS will pay the exam fee within the application period through the information given below.</w:t>
      </w:r>
    </w:p>
    <w:p w:rsidR="00B11FF4" w:rsidRDefault="00B11FF4" w:rsidP="00B11FF4">
      <w:pPr>
        <w:pStyle w:val="AralkYok"/>
        <w:jc w:val="both"/>
        <w:rPr>
          <w:bCs/>
          <w:sz w:val="18"/>
          <w:szCs w:val="18"/>
        </w:rPr>
      </w:pPr>
    </w:p>
    <w:p w:rsidR="00B11FF4" w:rsidRPr="00B11FF4" w:rsidRDefault="00C35DDF" w:rsidP="00B11FF4">
      <w:pPr>
        <w:pStyle w:val="AralkYok"/>
        <w:jc w:val="both"/>
        <w:rPr>
          <w:b/>
          <w:bCs/>
          <w:sz w:val="18"/>
          <w:szCs w:val="18"/>
        </w:rPr>
      </w:pPr>
      <w:r>
        <w:rPr>
          <w:b/>
          <w:sz w:val="18"/>
          <w:szCs w:val="18"/>
          <w:lang w:val="en-US" w:bidi="en-US"/>
        </w:rPr>
        <w:t>- Exam Centers and Exam Fees</w:t>
      </w:r>
    </w:p>
    <w:p w:rsidR="00B11FF4" w:rsidRPr="00B11FF4" w:rsidRDefault="00B11FF4" w:rsidP="00B11FF4">
      <w:pPr>
        <w:pStyle w:val="AralkYok"/>
        <w:jc w:val="both"/>
        <w:rPr>
          <w:bCs/>
          <w:sz w:val="18"/>
          <w:szCs w:val="18"/>
        </w:rPr>
      </w:pPr>
    </w:p>
    <w:p w:rsidR="00B11FF4" w:rsidRDefault="00B11FF4" w:rsidP="00B11FF4">
      <w:pPr>
        <w:pStyle w:val="AralkYok"/>
        <w:jc w:val="both"/>
        <w:rPr>
          <w:bCs/>
          <w:sz w:val="18"/>
          <w:szCs w:val="18"/>
        </w:rPr>
      </w:pPr>
      <w:r w:rsidRPr="00B11FF4">
        <w:rPr>
          <w:sz w:val="18"/>
          <w:szCs w:val="18"/>
          <w:lang w:val="en-US" w:bidi="en-US"/>
        </w:rPr>
        <w:t xml:space="preserve">For candidates taking the exam in </w:t>
      </w:r>
      <w:r w:rsidR="00F6506B" w:rsidRPr="00F6506B">
        <w:rPr>
          <w:b/>
          <w:sz w:val="18"/>
          <w:szCs w:val="18"/>
          <w:lang w:val="en-US" w:bidi="en-US"/>
        </w:rPr>
        <w:t>Germany, Albania, Austria, Azerbaijan, Belgium, Bulgaria, Algeria, Chad, Indonesia, Morocco, France, Guinea, Georgia, Netherlands, Iraq, Iran, Cameroon, Lebanon, Madagascar, Macedonia, Malaysia, Egypt, Nigeria, Uzbekistan, Pakistan, Romania, Senegal, Saudi Arabia, Tajikistan, Tunisia, Turkey, Turkmenistan and Jordan</w:t>
      </w:r>
      <w:r w:rsidRPr="00B11FF4">
        <w:rPr>
          <w:b/>
          <w:sz w:val="18"/>
          <w:szCs w:val="18"/>
          <w:lang w:val="en-US" w:bidi="en-US"/>
        </w:rPr>
        <w:t>:</w:t>
      </w:r>
      <w:r w:rsidRPr="00B11FF4">
        <w:rPr>
          <w:sz w:val="18"/>
          <w:szCs w:val="18"/>
          <w:lang w:val="en-US" w:bidi="en-US"/>
        </w:rPr>
        <w:t xml:space="preserve"> </w:t>
      </w:r>
      <w:r>
        <w:rPr>
          <w:sz w:val="18"/>
          <w:szCs w:val="18"/>
          <w:lang w:val="en-US" w:bidi="en-US"/>
        </w:rPr>
        <w:t>300</w:t>
      </w:r>
      <w:r w:rsidR="00825D8F">
        <w:rPr>
          <w:sz w:val="18"/>
          <w:szCs w:val="18"/>
          <w:lang w:val="en-US" w:bidi="en-US"/>
        </w:rPr>
        <w:t xml:space="preserve"> </w:t>
      </w:r>
      <w:r w:rsidR="00825D8F">
        <w:rPr>
          <w:sz w:val="18"/>
          <w:szCs w:val="18"/>
          <w:lang w:val="en-US" w:bidi="en-US"/>
        </w:rPr>
        <w:t>TL</w:t>
      </w:r>
      <w:r>
        <w:rPr>
          <w:sz w:val="18"/>
          <w:szCs w:val="18"/>
          <w:lang w:val="en-US" w:bidi="en-US"/>
        </w:rPr>
        <w:tab/>
      </w:r>
    </w:p>
    <w:p w:rsidR="00B11FF4" w:rsidRDefault="00B11FF4" w:rsidP="00B11FF4">
      <w:pPr>
        <w:pStyle w:val="AralkYok"/>
        <w:jc w:val="both"/>
        <w:rPr>
          <w:bCs/>
          <w:sz w:val="18"/>
          <w:szCs w:val="18"/>
        </w:rPr>
      </w:pPr>
    </w:p>
    <w:p w:rsidR="00B11FF4" w:rsidRPr="000908C9" w:rsidRDefault="00DC0CCB" w:rsidP="00B11FF4">
      <w:pPr>
        <w:pStyle w:val="AralkYok"/>
        <w:jc w:val="both"/>
        <w:rPr>
          <w:bCs/>
          <w:sz w:val="18"/>
          <w:szCs w:val="18"/>
        </w:rPr>
      </w:pPr>
      <w:r>
        <w:rPr>
          <w:sz w:val="18"/>
          <w:szCs w:val="18"/>
          <w:lang w:val="en-US" w:bidi="en-US"/>
        </w:rPr>
        <w:t xml:space="preserve">For candidates to take the exam in </w:t>
      </w:r>
      <w:r w:rsidR="00F6506B" w:rsidRPr="00F6506B">
        <w:rPr>
          <w:b/>
          <w:sz w:val="18"/>
          <w:szCs w:val="18"/>
          <w:lang w:val="en-US" w:bidi="en-US"/>
        </w:rPr>
        <w:t>Bosnia and Herzegovina, Palestine, Kenya, Kyrgyzstan, Kosovo, Somalia, Sudan and Yemen</w:t>
      </w:r>
      <w:r>
        <w:rPr>
          <w:b/>
          <w:sz w:val="18"/>
          <w:szCs w:val="18"/>
          <w:lang w:val="en-US" w:bidi="en-US"/>
        </w:rPr>
        <w:t>:</w:t>
      </w:r>
      <w:r>
        <w:rPr>
          <w:sz w:val="18"/>
          <w:szCs w:val="18"/>
          <w:lang w:val="en-US" w:bidi="en-US"/>
        </w:rPr>
        <w:t xml:space="preserve"> </w:t>
      </w:r>
      <w:r w:rsidR="00B11FF4">
        <w:rPr>
          <w:sz w:val="18"/>
          <w:szCs w:val="18"/>
          <w:lang w:val="en-US" w:bidi="en-US"/>
        </w:rPr>
        <w:t>175</w:t>
      </w:r>
      <w:r w:rsidR="00825D8F">
        <w:rPr>
          <w:sz w:val="18"/>
          <w:szCs w:val="18"/>
          <w:lang w:val="en-US" w:bidi="en-US"/>
        </w:rPr>
        <w:t xml:space="preserve"> </w:t>
      </w:r>
      <w:r w:rsidR="00825D8F">
        <w:rPr>
          <w:sz w:val="18"/>
          <w:szCs w:val="18"/>
          <w:lang w:val="en-US" w:bidi="en-US"/>
        </w:rPr>
        <w:t>TL</w:t>
      </w:r>
      <w:r w:rsidR="00B11FF4">
        <w:rPr>
          <w:sz w:val="18"/>
          <w:szCs w:val="18"/>
          <w:lang w:val="en-US" w:bidi="en-US"/>
        </w:rPr>
        <w:t xml:space="preserve"> </w:t>
      </w:r>
    </w:p>
    <w:p w:rsidR="00B11FF4" w:rsidRPr="00B11FF4" w:rsidRDefault="00B11FF4" w:rsidP="00B11FF4">
      <w:pPr>
        <w:pStyle w:val="AralkYok"/>
        <w:jc w:val="both"/>
        <w:rPr>
          <w:bCs/>
          <w:sz w:val="18"/>
          <w:szCs w:val="18"/>
        </w:rPr>
      </w:pPr>
    </w:p>
    <w:p w:rsidR="00B11FF4" w:rsidRDefault="00B11FF4" w:rsidP="00B11FF4">
      <w:pPr>
        <w:pStyle w:val="AralkYok"/>
        <w:jc w:val="both"/>
        <w:rPr>
          <w:bCs/>
          <w:sz w:val="18"/>
          <w:szCs w:val="18"/>
        </w:rPr>
      </w:pPr>
      <w:r w:rsidRPr="00B11FF4">
        <w:rPr>
          <w:sz w:val="18"/>
          <w:szCs w:val="18"/>
          <w:lang w:val="en-US" w:bidi="en-US"/>
        </w:rPr>
        <w:t xml:space="preserve">For candidates to take the exam in </w:t>
      </w:r>
      <w:r w:rsidRPr="00B11FF4">
        <w:rPr>
          <w:b/>
          <w:sz w:val="18"/>
          <w:szCs w:val="18"/>
          <w:lang w:val="en-US" w:bidi="en-US"/>
        </w:rPr>
        <w:t>Syria:</w:t>
      </w:r>
      <w:r w:rsidRPr="00B11FF4">
        <w:rPr>
          <w:sz w:val="18"/>
          <w:szCs w:val="18"/>
          <w:lang w:val="en-US" w:bidi="en-US"/>
        </w:rPr>
        <w:t xml:space="preserve"> </w:t>
      </w:r>
    </w:p>
    <w:p w:rsidR="00B11FF4" w:rsidRPr="00B11FF4" w:rsidRDefault="00B11FF4" w:rsidP="00B11FF4">
      <w:pPr>
        <w:pStyle w:val="AralkYok"/>
        <w:jc w:val="both"/>
        <w:rPr>
          <w:bCs/>
          <w:sz w:val="18"/>
          <w:szCs w:val="18"/>
        </w:rPr>
      </w:pPr>
      <w:r>
        <w:rPr>
          <w:sz w:val="18"/>
          <w:szCs w:val="18"/>
          <w:lang w:val="en-US" w:bidi="en-US"/>
        </w:rPr>
        <w:t xml:space="preserve"> </w:t>
      </w:r>
      <w:r w:rsidR="005B468A">
        <w:rPr>
          <w:sz w:val="18"/>
          <w:szCs w:val="18"/>
          <w:lang w:val="en-US" w:bidi="en-US"/>
        </w:rPr>
        <w:t>75</w:t>
      </w:r>
      <w:r w:rsidR="00825D8F">
        <w:rPr>
          <w:sz w:val="18"/>
          <w:szCs w:val="18"/>
          <w:lang w:val="en-US" w:bidi="en-US"/>
        </w:rPr>
        <w:t xml:space="preserve"> </w:t>
      </w:r>
      <w:r w:rsidR="00825D8F">
        <w:rPr>
          <w:sz w:val="18"/>
          <w:szCs w:val="18"/>
          <w:lang w:val="en-US" w:bidi="en-US"/>
        </w:rPr>
        <w:t>TL</w:t>
      </w:r>
    </w:p>
    <w:p w:rsidR="004D186E" w:rsidRDefault="004D186E" w:rsidP="00520AEB">
      <w:pPr>
        <w:pStyle w:val="AralkYok"/>
        <w:jc w:val="both"/>
        <w:rPr>
          <w:bCs/>
          <w:sz w:val="18"/>
          <w:szCs w:val="18"/>
        </w:rPr>
      </w:pPr>
    </w:p>
    <w:p w:rsidR="004D186E" w:rsidRDefault="0015592A" w:rsidP="003D52B1">
      <w:pPr>
        <w:pStyle w:val="AralkYok"/>
        <w:jc w:val="both"/>
        <w:rPr>
          <w:b/>
          <w:bCs/>
          <w:sz w:val="18"/>
          <w:szCs w:val="18"/>
        </w:rPr>
      </w:pPr>
      <w:r>
        <w:rPr>
          <w:b/>
          <w:sz w:val="18"/>
          <w:szCs w:val="18"/>
          <w:lang w:val="en-US" w:bidi="en-US"/>
        </w:rPr>
        <w:t>4.2. Gaziantep University is entitled to make changes to the exam centers until the final 15 days prior to the exam. The exam fee of any candidate who is unable to take the exam due to the change in the exam center will be refunded to the candidate.</w:t>
      </w:r>
    </w:p>
    <w:p w:rsidR="002D3712" w:rsidRDefault="002D3712" w:rsidP="00B475B8">
      <w:pPr>
        <w:pStyle w:val="AralkYok"/>
        <w:jc w:val="both"/>
        <w:rPr>
          <w:b/>
          <w:bCs/>
          <w:sz w:val="18"/>
          <w:szCs w:val="18"/>
        </w:rPr>
      </w:pPr>
    </w:p>
    <w:p w:rsidR="00B475B8" w:rsidRPr="00654A4D" w:rsidRDefault="002D3712" w:rsidP="00B475B8">
      <w:pPr>
        <w:pStyle w:val="AralkYok"/>
        <w:jc w:val="both"/>
        <w:rPr>
          <w:b/>
          <w:bCs/>
          <w:sz w:val="18"/>
          <w:szCs w:val="18"/>
        </w:rPr>
      </w:pPr>
      <w:r>
        <w:rPr>
          <w:b/>
          <w:sz w:val="18"/>
          <w:szCs w:val="18"/>
          <w:lang w:val="en-US" w:bidi="en-US"/>
        </w:rPr>
        <w:t xml:space="preserve">5. CALL FOR THE EXAM </w:t>
      </w:r>
    </w:p>
    <w:p w:rsidR="00B475B8" w:rsidRPr="00654A4D" w:rsidRDefault="00B475B8" w:rsidP="00B475B8">
      <w:pPr>
        <w:pStyle w:val="AralkYok"/>
        <w:jc w:val="both"/>
        <w:rPr>
          <w:bCs/>
          <w:sz w:val="18"/>
          <w:szCs w:val="18"/>
        </w:rPr>
      </w:pPr>
    </w:p>
    <w:p w:rsidR="00B475B8" w:rsidRPr="00654A4D" w:rsidRDefault="002D3712" w:rsidP="00B475B8">
      <w:pPr>
        <w:pStyle w:val="AralkYok"/>
        <w:jc w:val="both"/>
        <w:rPr>
          <w:bCs/>
          <w:sz w:val="18"/>
          <w:szCs w:val="18"/>
        </w:rPr>
      </w:pPr>
      <w:r>
        <w:rPr>
          <w:b/>
          <w:sz w:val="18"/>
          <w:szCs w:val="18"/>
          <w:lang w:val="en-US" w:bidi="en-US"/>
        </w:rPr>
        <w:t>5.1.</w:t>
      </w:r>
      <w:r>
        <w:rPr>
          <w:sz w:val="18"/>
          <w:szCs w:val="18"/>
          <w:lang w:val="en-US" w:bidi="en-US"/>
        </w:rPr>
        <w:t xml:space="preserve"> The university reviews the applications made by the candidates. In this review, the university identifies if the information submitted is correct and complete, and also verifies whether the exam fee was transferred or not to the bank account. Candidates whose applications </w:t>
      </w:r>
      <w:r w:rsidR="00825D8F">
        <w:rPr>
          <w:sz w:val="18"/>
          <w:szCs w:val="18"/>
          <w:lang w:val="en-US" w:bidi="en-US"/>
        </w:rPr>
        <w:t>are</w:t>
      </w:r>
      <w:r>
        <w:rPr>
          <w:sz w:val="18"/>
          <w:szCs w:val="18"/>
          <w:lang w:val="en-US" w:bidi="en-US"/>
        </w:rPr>
        <w:t xml:space="preserve"> accepted and who are entitled to take the exam at the end of this review, will go</w:t>
      </w:r>
      <w:r w:rsidR="000908C9">
        <w:rPr>
          <w:sz w:val="18"/>
          <w:szCs w:val="18"/>
          <w:lang w:val="en-US" w:bidi="en-US"/>
        </w:rPr>
        <w:t xml:space="preserve"> to the ‘ais.gantep.edu.tr’ website </w:t>
      </w:r>
      <w:r>
        <w:rPr>
          <w:sz w:val="18"/>
          <w:szCs w:val="18"/>
          <w:lang w:val="en-US" w:bidi="en-US"/>
        </w:rPr>
        <w:t xml:space="preserve">and print a copy of the Exam Entrance Document through the printer. Candidates must bring this printed copy of the Exam Entrance Document with them while coming to the exam. This Exam Entrance Document will designate the building and hall/room where the candidate will take the exam. </w:t>
      </w:r>
    </w:p>
    <w:p w:rsidR="004D186E" w:rsidRDefault="004D186E" w:rsidP="00B475B8">
      <w:pPr>
        <w:pStyle w:val="AralkYok"/>
        <w:jc w:val="both"/>
        <w:rPr>
          <w:b/>
          <w:bCs/>
          <w:sz w:val="18"/>
          <w:szCs w:val="18"/>
        </w:rPr>
      </w:pPr>
    </w:p>
    <w:p w:rsidR="00AD5EA9" w:rsidRPr="00654A4D" w:rsidRDefault="002D3712" w:rsidP="00B475B8">
      <w:pPr>
        <w:pStyle w:val="AralkYok"/>
        <w:jc w:val="both"/>
        <w:rPr>
          <w:bCs/>
          <w:sz w:val="18"/>
          <w:szCs w:val="18"/>
        </w:rPr>
      </w:pPr>
      <w:r>
        <w:rPr>
          <w:b/>
          <w:sz w:val="18"/>
          <w:szCs w:val="18"/>
          <w:lang w:val="en-US" w:bidi="en-US"/>
        </w:rPr>
        <w:t>5.2.</w:t>
      </w:r>
      <w:r>
        <w:rPr>
          <w:sz w:val="18"/>
          <w:szCs w:val="18"/>
          <w:lang w:val="en-US" w:bidi="en-US"/>
        </w:rPr>
        <w:t xml:space="preserve"> The candidates must complete any procedures regarding permission for entrance to the GAUNYOS and leave their country according to the applicable rules in their country. The university neither takes any responsibility, nor acts as an intermediary for ensuring that the candidates obtain permission to take the exam or obtain a passport in their name.</w:t>
      </w:r>
    </w:p>
    <w:p w:rsidR="00B475B8" w:rsidRPr="00654A4D" w:rsidRDefault="00B475B8" w:rsidP="00B475B8">
      <w:pPr>
        <w:pStyle w:val="AralkYok"/>
        <w:jc w:val="both"/>
        <w:rPr>
          <w:bCs/>
          <w:sz w:val="18"/>
          <w:szCs w:val="18"/>
        </w:rPr>
      </w:pPr>
    </w:p>
    <w:p w:rsidR="00B475B8" w:rsidRPr="00654A4D" w:rsidRDefault="002D3712" w:rsidP="00B475B8">
      <w:pPr>
        <w:pStyle w:val="AralkYok"/>
        <w:jc w:val="both"/>
        <w:rPr>
          <w:b/>
          <w:bCs/>
          <w:sz w:val="18"/>
          <w:szCs w:val="18"/>
        </w:rPr>
      </w:pPr>
      <w:r>
        <w:rPr>
          <w:b/>
          <w:sz w:val="18"/>
          <w:szCs w:val="18"/>
          <w:lang w:val="en-US" w:bidi="en-US"/>
        </w:rPr>
        <w:t xml:space="preserve">6. THE EXAM </w:t>
      </w:r>
    </w:p>
    <w:p w:rsidR="00B475B8" w:rsidRPr="00654A4D" w:rsidRDefault="00B475B8" w:rsidP="00B475B8">
      <w:pPr>
        <w:pStyle w:val="AralkYok"/>
        <w:jc w:val="both"/>
        <w:rPr>
          <w:bCs/>
          <w:sz w:val="18"/>
          <w:szCs w:val="18"/>
        </w:rPr>
      </w:pPr>
    </w:p>
    <w:p w:rsidR="00B475B8" w:rsidRPr="00654A4D" w:rsidRDefault="002D3712" w:rsidP="00B475B8">
      <w:pPr>
        <w:pStyle w:val="AralkYok"/>
        <w:jc w:val="both"/>
        <w:rPr>
          <w:bCs/>
          <w:sz w:val="18"/>
          <w:szCs w:val="18"/>
        </w:rPr>
      </w:pPr>
      <w:r>
        <w:rPr>
          <w:b/>
          <w:sz w:val="18"/>
          <w:szCs w:val="18"/>
          <w:lang w:val="en-US" w:bidi="en-US"/>
        </w:rPr>
        <w:t>6.1.</w:t>
      </w:r>
      <w:r>
        <w:rPr>
          <w:sz w:val="18"/>
          <w:szCs w:val="18"/>
          <w:lang w:val="en-US" w:bidi="en-US"/>
        </w:rPr>
        <w:t xml:space="preserve"> The YOS will take place on </w:t>
      </w:r>
      <w:r w:rsidR="00F6506B">
        <w:rPr>
          <w:b/>
          <w:sz w:val="18"/>
          <w:szCs w:val="18"/>
          <w:lang w:val="en-US" w:bidi="en-US"/>
        </w:rPr>
        <w:t>July 12,</w:t>
      </w:r>
      <w:r>
        <w:rPr>
          <w:b/>
          <w:sz w:val="18"/>
          <w:szCs w:val="18"/>
          <w:lang w:val="en-US" w:bidi="en-US"/>
        </w:rPr>
        <w:t xml:space="preserve"> </w:t>
      </w:r>
      <w:r w:rsidR="005B468A">
        <w:rPr>
          <w:b/>
          <w:sz w:val="18"/>
          <w:szCs w:val="18"/>
          <w:lang w:val="en-US" w:bidi="en-US"/>
        </w:rPr>
        <w:t>2020</w:t>
      </w:r>
      <w:r>
        <w:rPr>
          <w:b/>
          <w:sz w:val="18"/>
          <w:szCs w:val="18"/>
          <w:lang w:val="en-US" w:bidi="en-US"/>
        </w:rPr>
        <w:t xml:space="preserve"> </w:t>
      </w:r>
      <w:r w:rsidR="00825D8F">
        <w:rPr>
          <w:b/>
          <w:sz w:val="18"/>
          <w:szCs w:val="18"/>
          <w:lang w:val="en-US" w:bidi="en-US"/>
        </w:rPr>
        <w:t>Sunday</w:t>
      </w:r>
      <w:r>
        <w:rPr>
          <w:sz w:val="18"/>
          <w:szCs w:val="18"/>
          <w:lang w:val="en-US" w:bidi="en-US"/>
        </w:rPr>
        <w:t xml:space="preserve"> at </w:t>
      </w:r>
      <w:r>
        <w:rPr>
          <w:b/>
          <w:sz w:val="18"/>
          <w:szCs w:val="18"/>
          <w:lang w:val="en-US" w:bidi="en-US"/>
        </w:rPr>
        <w:t>1</w:t>
      </w:r>
      <w:r w:rsidR="005B468A">
        <w:rPr>
          <w:b/>
          <w:sz w:val="18"/>
          <w:szCs w:val="18"/>
          <w:lang w:val="en-US" w:bidi="en-US"/>
        </w:rPr>
        <w:t>4</w:t>
      </w:r>
      <w:r>
        <w:rPr>
          <w:b/>
          <w:sz w:val="18"/>
          <w:szCs w:val="18"/>
          <w:lang w:val="en-US" w:bidi="en-US"/>
        </w:rPr>
        <w:t xml:space="preserve">.00 </w:t>
      </w:r>
      <w:r>
        <w:rPr>
          <w:sz w:val="18"/>
          <w:szCs w:val="18"/>
          <w:lang w:val="en-US" w:bidi="en-US"/>
        </w:rPr>
        <w:t xml:space="preserve">local time in Turkey Time, in a single session. </w:t>
      </w:r>
    </w:p>
    <w:p w:rsidR="00B475B8" w:rsidRPr="00654A4D" w:rsidRDefault="00B475B8" w:rsidP="00B475B8">
      <w:pPr>
        <w:pStyle w:val="AralkYok"/>
        <w:jc w:val="both"/>
        <w:rPr>
          <w:bCs/>
          <w:sz w:val="18"/>
          <w:szCs w:val="18"/>
        </w:rPr>
      </w:pPr>
    </w:p>
    <w:p w:rsidR="00B475B8" w:rsidRPr="00654A4D" w:rsidRDefault="00FD4F9A" w:rsidP="00B475B8">
      <w:pPr>
        <w:pStyle w:val="AralkYok"/>
        <w:jc w:val="both"/>
        <w:rPr>
          <w:bCs/>
          <w:sz w:val="18"/>
          <w:szCs w:val="18"/>
        </w:rPr>
      </w:pPr>
      <w:r>
        <w:rPr>
          <w:sz w:val="18"/>
          <w:szCs w:val="18"/>
          <w:lang w:val="en-US" w:bidi="en-US"/>
        </w:rPr>
        <w:t xml:space="preserve">The GAUNYOS will be held at the same time throughout all exam centers. </w:t>
      </w:r>
    </w:p>
    <w:p w:rsidR="00B475B8" w:rsidRPr="00654A4D" w:rsidRDefault="00B475B8" w:rsidP="00B475B8">
      <w:pPr>
        <w:pStyle w:val="AralkYok"/>
        <w:jc w:val="both"/>
        <w:rPr>
          <w:bCs/>
          <w:sz w:val="18"/>
          <w:szCs w:val="18"/>
        </w:rPr>
      </w:pPr>
    </w:p>
    <w:p w:rsidR="00B475B8" w:rsidRDefault="002D3712" w:rsidP="00B475B8">
      <w:pPr>
        <w:pStyle w:val="AralkYok"/>
        <w:jc w:val="both"/>
        <w:rPr>
          <w:bCs/>
          <w:sz w:val="18"/>
          <w:szCs w:val="18"/>
        </w:rPr>
      </w:pPr>
      <w:r>
        <w:rPr>
          <w:b/>
          <w:sz w:val="18"/>
          <w:szCs w:val="18"/>
          <w:lang w:val="en-US" w:bidi="en-US"/>
        </w:rPr>
        <w:t>6.2.</w:t>
      </w:r>
      <w:r>
        <w:rPr>
          <w:sz w:val="18"/>
          <w:szCs w:val="18"/>
          <w:lang w:val="en-US" w:bidi="en-US"/>
        </w:rPr>
        <w:t xml:space="preserve"> While taking the exam, the candidates must bring along and carry their GAUNYOS Exam Entrance Document, Passports and ID cards with them.  </w:t>
      </w:r>
    </w:p>
    <w:p w:rsidR="00FD4F9A" w:rsidRDefault="00FD4F9A" w:rsidP="00B475B8">
      <w:pPr>
        <w:pStyle w:val="AralkYok"/>
        <w:jc w:val="both"/>
        <w:rPr>
          <w:bCs/>
          <w:sz w:val="18"/>
          <w:szCs w:val="18"/>
        </w:rPr>
      </w:pPr>
    </w:p>
    <w:p w:rsidR="00FD4F9A" w:rsidRPr="00654A4D" w:rsidRDefault="00FD4F9A" w:rsidP="00FD4F9A">
      <w:pPr>
        <w:pStyle w:val="AralkYok"/>
        <w:jc w:val="both"/>
        <w:rPr>
          <w:b/>
          <w:bCs/>
          <w:sz w:val="18"/>
          <w:szCs w:val="18"/>
        </w:rPr>
      </w:pPr>
      <w:r w:rsidRPr="00FD4F9A">
        <w:rPr>
          <w:b/>
          <w:sz w:val="18"/>
          <w:szCs w:val="18"/>
          <w:lang w:val="en-US" w:bidi="en-US"/>
        </w:rPr>
        <w:t xml:space="preserve">6.3. </w:t>
      </w:r>
      <w:r w:rsidRPr="00FD4F9A">
        <w:rPr>
          <w:sz w:val="18"/>
          <w:szCs w:val="18"/>
          <w:lang w:val="en-US" w:bidi="en-US"/>
        </w:rPr>
        <w:t xml:space="preserve">Under GAUNYOS, a General Skills test and a Math test will be performed. Each of the foregoing tests are consisted of 40 questions including math questions and questions aiming to measure abstract thinking abilities of the candidates.  </w:t>
      </w:r>
      <w:r w:rsidRPr="00FD4F9A">
        <w:rPr>
          <w:b/>
          <w:sz w:val="18"/>
          <w:szCs w:val="18"/>
          <w:lang w:val="en-US" w:bidi="en-US"/>
        </w:rPr>
        <w:t>This test is barely based on the general grammar. The candidate can take the test in any of the following languages upon preferen</w:t>
      </w:r>
      <w:r w:rsidR="00F6506B">
        <w:rPr>
          <w:b/>
          <w:sz w:val="18"/>
          <w:szCs w:val="18"/>
          <w:lang w:val="en-US" w:bidi="en-US"/>
        </w:rPr>
        <w:t>ce: Turkish, English, and Arabic</w:t>
      </w:r>
      <w:r w:rsidRPr="00FD4F9A">
        <w:rPr>
          <w:b/>
          <w:sz w:val="18"/>
          <w:szCs w:val="18"/>
          <w:lang w:val="en-US" w:bidi="en-US"/>
        </w:rPr>
        <w:t xml:space="preserve">. The exam duration is 120 minutes. </w:t>
      </w:r>
    </w:p>
    <w:p w:rsidR="00FD4F9A" w:rsidRDefault="00FD4F9A" w:rsidP="00B475B8">
      <w:pPr>
        <w:pStyle w:val="AralkYok"/>
        <w:jc w:val="both"/>
        <w:rPr>
          <w:bCs/>
          <w:sz w:val="18"/>
          <w:szCs w:val="18"/>
        </w:rPr>
      </w:pPr>
    </w:p>
    <w:p w:rsidR="00FD4F9A" w:rsidRDefault="00FD4F9A" w:rsidP="00FD4F9A">
      <w:pPr>
        <w:pStyle w:val="AralkYok"/>
        <w:jc w:val="both"/>
        <w:rPr>
          <w:bCs/>
          <w:sz w:val="18"/>
          <w:szCs w:val="18"/>
        </w:rPr>
      </w:pPr>
      <w:r>
        <w:rPr>
          <w:b/>
          <w:sz w:val="18"/>
          <w:szCs w:val="18"/>
          <w:lang w:val="en-US" w:bidi="en-US"/>
        </w:rPr>
        <w:t>6.4.</w:t>
      </w:r>
      <w:r>
        <w:rPr>
          <w:sz w:val="18"/>
          <w:szCs w:val="18"/>
          <w:lang w:val="en-US" w:bidi="en-US"/>
        </w:rPr>
        <w:t xml:space="preserve"> All questions in the exam booklet are “multiple-choice questions.” All questions are given five different choices as the reply, and only one of them is the correct answer to the question.  </w:t>
      </w:r>
    </w:p>
    <w:p w:rsidR="004C4DD7" w:rsidRDefault="004C4DD7" w:rsidP="00FD4F9A">
      <w:pPr>
        <w:pStyle w:val="AralkYok"/>
        <w:jc w:val="both"/>
        <w:rPr>
          <w:bCs/>
          <w:sz w:val="18"/>
          <w:szCs w:val="18"/>
        </w:rPr>
      </w:pPr>
    </w:p>
    <w:p w:rsidR="004C4DD7" w:rsidRPr="004C4DD7" w:rsidRDefault="004C4DD7" w:rsidP="00FD4F9A">
      <w:pPr>
        <w:pStyle w:val="AralkYok"/>
        <w:jc w:val="both"/>
        <w:rPr>
          <w:b/>
          <w:bCs/>
          <w:sz w:val="18"/>
          <w:szCs w:val="18"/>
        </w:rPr>
      </w:pPr>
      <w:r w:rsidRPr="004C4DD7">
        <w:rPr>
          <w:b/>
          <w:sz w:val="18"/>
          <w:szCs w:val="18"/>
          <w:lang w:val="en-US" w:bidi="en-US"/>
        </w:rPr>
        <w:t xml:space="preserve">6.5. </w:t>
      </w:r>
      <w:r w:rsidRPr="004C4DD7">
        <w:rPr>
          <w:sz w:val="18"/>
          <w:szCs w:val="18"/>
          <w:lang w:val="en-US" w:bidi="en-US"/>
        </w:rPr>
        <w:t>The candidate can access their exam result online through</w:t>
      </w:r>
      <w:r w:rsidR="000908C9">
        <w:rPr>
          <w:sz w:val="18"/>
          <w:szCs w:val="18"/>
          <w:lang w:val="en-US" w:bidi="en-US"/>
        </w:rPr>
        <w:t xml:space="preserve"> </w:t>
      </w:r>
      <w:r w:rsidR="000908C9" w:rsidRPr="004C4DD7">
        <w:rPr>
          <w:sz w:val="18"/>
          <w:szCs w:val="18"/>
          <w:lang w:val="en-US" w:bidi="en-US"/>
        </w:rPr>
        <w:t>‘ais.gantep.edu.tr’</w:t>
      </w:r>
      <w:r w:rsidRPr="004C4DD7">
        <w:rPr>
          <w:sz w:val="18"/>
          <w:szCs w:val="18"/>
          <w:lang w:val="en-US" w:bidi="en-US"/>
        </w:rPr>
        <w:t xml:space="preserve"> web</w:t>
      </w:r>
      <w:r w:rsidR="000908C9">
        <w:rPr>
          <w:sz w:val="18"/>
          <w:szCs w:val="18"/>
          <w:lang w:val="en-US" w:bidi="en-US"/>
        </w:rPr>
        <w:t>site</w:t>
      </w:r>
      <w:r w:rsidRPr="004C4DD7">
        <w:rPr>
          <w:sz w:val="18"/>
          <w:szCs w:val="18"/>
          <w:lang w:val="en-US" w:bidi="en-US"/>
        </w:rPr>
        <w:t>.</w:t>
      </w:r>
    </w:p>
    <w:p w:rsidR="00B475B8" w:rsidRDefault="00B475B8" w:rsidP="00B475B8">
      <w:pPr>
        <w:pStyle w:val="AralkYok"/>
        <w:jc w:val="both"/>
        <w:rPr>
          <w:bCs/>
          <w:sz w:val="18"/>
          <w:szCs w:val="18"/>
        </w:rPr>
      </w:pPr>
    </w:p>
    <w:p w:rsidR="00FD4F9A" w:rsidRPr="00FD4F9A" w:rsidRDefault="00FD4F9A" w:rsidP="00B475B8">
      <w:pPr>
        <w:pStyle w:val="AralkYok"/>
        <w:jc w:val="both"/>
        <w:rPr>
          <w:b/>
          <w:bCs/>
          <w:sz w:val="18"/>
          <w:szCs w:val="18"/>
        </w:rPr>
      </w:pPr>
      <w:r w:rsidRPr="00FD4F9A">
        <w:rPr>
          <w:b/>
          <w:sz w:val="18"/>
          <w:szCs w:val="18"/>
          <w:lang w:val="en-US" w:bidi="en-US"/>
        </w:rPr>
        <w:t>7. RULES TO BE FOLLOWED IN THE GAUNYOS 2019</w:t>
      </w:r>
    </w:p>
    <w:p w:rsidR="00FD4F9A" w:rsidRDefault="00FD4F9A" w:rsidP="00B475B8">
      <w:pPr>
        <w:pStyle w:val="AralkYok"/>
        <w:jc w:val="both"/>
        <w:rPr>
          <w:b/>
          <w:bCs/>
          <w:sz w:val="18"/>
          <w:szCs w:val="18"/>
        </w:rPr>
      </w:pPr>
    </w:p>
    <w:p w:rsidR="00B475B8" w:rsidRPr="00654A4D" w:rsidRDefault="00FD4F9A" w:rsidP="00B475B8">
      <w:pPr>
        <w:pStyle w:val="AralkYok"/>
        <w:jc w:val="both"/>
        <w:rPr>
          <w:bCs/>
          <w:sz w:val="18"/>
          <w:szCs w:val="18"/>
        </w:rPr>
      </w:pPr>
      <w:r>
        <w:rPr>
          <w:b/>
          <w:sz w:val="18"/>
          <w:szCs w:val="18"/>
          <w:lang w:val="en-US" w:bidi="en-US"/>
        </w:rPr>
        <w:t xml:space="preserve">7.1. </w:t>
      </w:r>
      <w:r>
        <w:rPr>
          <w:sz w:val="18"/>
          <w:szCs w:val="18"/>
          <w:lang w:val="en-US" w:bidi="en-US"/>
        </w:rPr>
        <w:t xml:space="preserve">The candidates are strictly prohibited to have their mobile phones and calculators along with them while taking the exam.  </w:t>
      </w:r>
    </w:p>
    <w:p w:rsidR="00B475B8" w:rsidRPr="00654A4D" w:rsidRDefault="00B475B8" w:rsidP="00B475B8">
      <w:pPr>
        <w:pStyle w:val="AralkYok"/>
        <w:jc w:val="both"/>
        <w:rPr>
          <w:bCs/>
          <w:sz w:val="18"/>
          <w:szCs w:val="18"/>
        </w:rPr>
      </w:pPr>
    </w:p>
    <w:p w:rsidR="00F1232C" w:rsidRPr="00654A4D" w:rsidRDefault="00FD4F9A" w:rsidP="00B475B8">
      <w:pPr>
        <w:pStyle w:val="AralkYok"/>
        <w:jc w:val="both"/>
        <w:rPr>
          <w:bCs/>
          <w:sz w:val="18"/>
          <w:szCs w:val="18"/>
        </w:rPr>
      </w:pPr>
      <w:r>
        <w:rPr>
          <w:b/>
          <w:sz w:val="18"/>
          <w:szCs w:val="18"/>
          <w:lang w:val="en-US" w:bidi="en-US"/>
        </w:rPr>
        <w:t>7.2</w:t>
      </w:r>
      <w:r>
        <w:rPr>
          <w:sz w:val="18"/>
          <w:szCs w:val="18"/>
          <w:lang w:val="en-US" w:bidi="en-US"/>
        </w:rPr>
        <w:t xml:space="preserve"> The candidates will be taken into the exam halls/rooms half an hour before the exam’s start time at the very latest, after ID checks are performed. It is very important that the candidates are present, in front of the building where the exam will be held, at least one hour before the exam time so that they can be placed into the correct exam halls/rooms on time.  </w:t>
      </w:r>
    </w:p>
    <w:p w:rsidR="00B475B8" w:rsidRPr="00654A4D" w:rsidRDefault="00B475B8" w:rsidP="00B475B8">
      <w:pPr>
        <w:pStyle w:val="AralkYok"/>
        <w:jc w:val="both"/>
        <w:rPr>
          <w:bCs/>
          <w:sz w:val="18"/>
          <w:szCs w:val="18"/>
        </w:rPr>
      </w:pPr>
      <w:r w:rsidRPr="00654A4D">
        <w:rPr>
          <w:sz w:val="18"/>
          <w:szCs w:val="18"/>
          <w:lang w:val="en-US" w:bidi="en-US"/>
        </w:rPr>
        <w:t xml:space="preserve">  </w:t>
      </w:r>
    </w:p>
    <w:p w:rsidR="00B475B8" w:rsidRPr="00654A4D" w:rsidRDefault="00B475B8" w:rsidP="00B475B8">
      <w:pPr>
        <w:pStyle w:val="AralkYok"/>
        <w:jc w:val="both"/>
        <w:rPr>
          <w:bCs/>
          <w:sz w:val="18"/>
          <w:szCs w:val="18"/>
        </w:rPr>
      </w:pPr>
      <w:r w:rsidRPr="00654A4D">
        <w:rPr>
          <w:b/>
          <w:sz w:val="18"/>
          <w:szCs w:val="18"/>
          <w:lang w:val="en-US" w:bidi="en-US"/>
        </w:rPr>
        <w:t>7.3.</w:t>
      </w:r>
      <w:r w:rsidRPr="00654A4D">
        <w:rPr>
          <w:sz w:val="18"/>
          <w:szCs w:val="18"/>
          <w:lang w:val="en-US" w:bidi="en-US"/>
        </w:rPr>
        <w:t xml:space="preserve"> Answers must be marked on the “Answer Sheet.” Any answers marked on the Exam Booklet will not be considered.</w:t>
      </w:r>
    </w:p>
    <w:p w:rsidR="00B475B8" w:rsidRPr="00654A4D" w:rsidRDefault="00B475B8" w:rsidP="00B475B8">
      <w:pPr>
        <w:pStyle w:val="AralkYok"/>
        <w:jc w:val="both"/>
        <w:rPr>
          <w:bCs/>
          <w:sz w:val="18"/>
          <w:szCs w:val="18"/>
        </w:rPr>
      </w:pPr>
    </w:p>
    <w:p w:rsidR="00B475B8" w:rsidRPr="00654A4D" w:rsidRDefault="00FD4F9A" w:rsidP="00B475B8">
      <w:pPr>
        <w:pStyle w:val="AralkYok"/>
        <w:jc w:val="both"/>
        <w:rPr>
          <w:bCs/>
          <w:sz w:val="18"/>
          <w:szCs w:val="18"/>
        </w:rPr>
      </w:pPr>
      <w:r>
        <w:rPr>
          <w:b/>
          <w:sz w:val="18"/>
          <w:szCs w:val="18"/>
          <w:lang w:val="en-US" w:bidi="en-US"/>
        </w:rPr>
        <w:t>7.4.</w:t>
      </w:r>
      <w:r>
        <w:rPr>
          <w:sz w:val="18"/>
          <w:szCs w:val="18"/>
          <w:lang w:val="en-US" w:bidi="en-US"/>
        </w:rPr>
        <w:t xml:space="preserve"> During the exam the candidates are not allowed to talk, cheat or copy (either provide or receive) as it is against the exam rules. Exams of any candidates who were identified in any manner to act in contrary to the foregoing rule will be deemed invalid. </w:t>
      </w:r>
    </w:p>
    <w:p w:rsidR="00B475B8" w:rsidRPr="00654A4D" w:rsidRDefault="00B475B8" w:rsidP="00B475B8">
      <w:pPr>
        <w:pStyle w:val="AralkYok"/>
        <w:jc w:val="both"/>
        <w:rPr>
          <w:bCs/>
          <w:sz w:val="18"/>
          <w:szCs w:val="18"/>
        </w:rPr>
      </w:pPr>
    </w:p>
    <w:p w:rsidR="00B475B8" w:rsidRDefault="00801533" w:rsidP="00B475B8">
      <w:pPr>
        <w:pStyle w:val="AralkYok"/>
        <w:jc w:val="both"/>
        <w:rPr>
          <w:bCs/>
          <w:sz w:val="18"/>
          <w:szCs w:val="18"/>
        </w:rPr>
      </w:pPr>
      <w:r>
        <w:rPr>
          <w:b/>
          <w:sz w:val="18"/>
          <w:szCs w:val="18"/>
          <w:lang w:val="en-US" w:bidi="en-US"/>
        </w:rPr>
        <w:t>7.5</w:t>
      </w:r>
      <w:r>
        <w:rPr>
          <w:sz w:val="18"/>
          <w:szCs w:val="18"/>
          <w:lang w:val="en-US" w:bidi="en-US"/>
        </w:rPr>
        <w:t xml:space="preserve"> Each candidate will return the exam booklet they used and the answer sheet together, to the exam supervisors responsible for the hall/room.  </w:t>
      </w:r>
    </w:p>
    <w:p w:rsidR="00801533" w:rsidRDefault="00801533" w:rsidP="00B475B8">
      <w:pPr>
        <w:pStyle w:val="AralkYok"/>
        <w:jc w:val="both"/>
        <w:rPr>
          <w:bCs/>
          <w:sz w:val="18"/>
          <w:szCs w:val="18"/>
        </w:rPr>
      </w:pPr>
    </w:p>
    <w:p w:rsidR="00801533" w:rsidRPr="00801533" w:rsidRDefault="00801533" w:rsidP="00B475B8">
      <w:pPr>
        <w:pStyle w:val="AralkYok"/>
        <w:jc w:val="both"/>
        <w:rPr>
          <w:bCs/>
          <w:sz w:val="14"/>
          <w:szCs w:val="18"/>
        </w:rPr>
      </w:pPr>
      <w:r w:rsidRPr="00801533">
        <w:rPr>
          <w:b/>
          <w:sz w:val="18"/>
          <w:szCs w:val="18"/>
          <w:lang w:val="en-US" w:bidi="en-US"/>
        </w:rPr>
        <w:t>7.6</w:t>
      </w:r>
      <w:proofErr w:type="gramStart"/>
      <w:r w:rsidRPr="00801533">
        <w:rPr>
          <w:b/>
          <w:sz w:val="18"/>
          <w:szCs w:val="18"/>
          <w:lang w:val="en-US" w:bidi="en-US"/>
        </w:rPr>
        <w:t xml:space="preserve">.  </w:t>
      </w:r>
      <w:r w:rsidRPr="00801533">
        <w:rPr>
          <w:sz w:val="18"/>
          <w:szCs w:val="18"/>
          <w:lang w:val="en-US" w:bidi="en-US"/>
        </w:rPr>
        <w:t>During</w:t>
      </w:r>
      <w:proofErr w:type="gramEnd"/>
      <w:r w:rsidRPr="00801533">
        <w:rPr>
          <w:sz w:val="18"/>
          <w:szCs w:val="18"/>
          <w:lang w:val="en-US" w:bidi="en-US"/>
        </w:rPr>
        <w:t xml:space="preserve"> the exam the candidates are not allowed to talk with, or ask any questions to the exam supervisors. Likewise, the exam supervisors are not allowed to talk with the candidates from a very close distance or with low voice; and the candidates are prohibited from requesting anything such as papers, sheets, pencils or etc. from each other.</w:t>
      </w:r>
    </w:p>
    <w:p w:rsidR="00B475B8" w:rsidRDefault="00B475B8" w:rsidP="00B475B8">
      <w:pPr>
        <w:pStyle w:val="AralkYok"/>
        <w:jc w:val="both"/>
        <w:rPr>
          <w:bCs/>
          <w:sz w:val="14"/>
          <w:szCs w:val="18"/>
        </w:rPr>
      </w:pPr>
    </w:p>
    <w:p w:rsidR="00801533" w:rsidRDefault="00801533" w:rsidP="00B475B8">
      <w:pPr>
        <w:pStyle w:val="AralkYok"/>
        <w:jc w:val="both"/>
        <w:rPr>
          <w:sz w:val="18"/>
        </w:rPr>
      </w:pPr>
      <w:r w:rsidRPr="00801533">
        <w:rPr>
          <w:b/>
          <w:sz w:val="18"/>
          <w:szCs w:val="18"/>
          <w:lang w:val="en-US" w:bidi="en-US"/>
        </w:rPr>
        <w:t xml:space="preserve">7.7. </w:t>
      </w:r>
      <w:r w:rsidRPr="00801533">
        <w:rPr>
          <w:sz w:val="18"/>
          <w:szCs w:val="18"/>
          <w:lang w:val="en-US" w:bidi="en-US"/>
        </w:rPr>
        <w:t>During the exam, the candidates must follow any kind of warnings by the exam supervisors. Validity of the exam primarily depends on complying with the exam rules. Candidates acting in contrary to the rules and not complying with the warnings made will be subject to written warnings and their exams will be deemed invalid.</w:t>
      </w:r>
    </w:p>
    <w:p w:rsidR="00801533" w:rsidRDefault="00801533" w:rsidP="00B475B8">
      <w:pPr>
        <w:pStyle w:val="AralkYok"/>
        <w:jc w:val="both"/>
        <w:rPr>
          <w:sz w:val="18"/>
        </w:rPr>
      </w:pPr>
    </w:p>
    <w:p w:rsidR="00801533" w:rsidRPr="00801533" w:rsidRDefault="00801533" w:rsidP="00B475B8">
      <w:pPr>
        <w:pStyle w:val="AralkYok"/>
        <w:jc w:val="both"/>
        <w:rPr>
          <w:sz w:val="14"/>
        </w:rPr>
      </w:pPr>
      <w:r w:rsidRPr="00801533">
        <w:rPr>
          <w:b/>
          <w:sz w:val="18"/>
          <w:szCs w:val="18"/>
          <w:lang w:val="en-US" w:bidi="en-US"/>
        </w:rPr>
        <w:t>7.8.</w:t>
      </w:r>
      <w:r w:rsidRPr="00801533">
        <w:rPr>
          <w:sz w:val="18"/>
          <w:szCs w:val="18"/>
          <w:lang w:val="en-US" w:bidi="en-US"/>
        </w:rPr>
        <w:t xml:space="preserve"> It is strictly forbidden to write the questions and their answers on a separate piece of paper and take that paper outside the exam hall/room.</w:t>
      </w:r>
    </w:p>
    <w:p w:rsidR="00801533" w:rsidRPr="00801533" w:rsidRDefault="00801533" w:rsidP="00B475B8">
      <w:pPr>
        <w:pStyle w:val="AralkYok"/>
        <w:jc w:val="both"/>
        <w:rPr>
          <w:b/>
          <w:bCs/>
          <w:sz w:val="18"/>
          <w:szCs w:val="18"/>
        </w:rPr>
      </w:pPr>
    </w:p>
    <w:p w:rsidR="00B475B8" w:rsidRPr="00654A4D" w:rsidRDefault="00801533" w:rsidP="00B475B8">
      <w:pPr>
        <w:pStyle w:val="AralkYok"/>
        <w:jc w:val="both"/>
        <w:rPr>
          <w:bCs/>
          <w:sz w:val="18"/>
          <w:szCs w:val="18"/>
        </w:rPr>
      </w:pPr>
      <w:r w:rsidRPr="00801533">
        <w:rPr>
          <w:b/>
          <w:sz w:val="18"/>
          <w:szCs w:val="18"/>
          <w:lang w:val="en-US" w:bidi="en-US"/>
        </w:rPr>
        <w:t xml:space="preserve">7.9. </w:t>
      </w:r>
      <w:r w:rsidRPr="00801533">
        <w:rPr>
          <w:sz w:val="18"/>
          <w:szCs w:val="18"/>
          <w:lang w:val="en-US" w:bidi="en-US"/>
        </w:rPr>
        <w:t>The answer sheet of any candidate whose exam was deemed invalid due to not complying with the exam rules or not returning the required documents at the end of the exam will not be taken into consideration in the evaluations and the Exam Result Document will not be issued for the foregoing candidates.</w:t>
      </w:r>
    </w:p>
    <w:p w:rsidR="006E328D" w:rsidRDefault="006E328D" w:rsidP="00B475B8">
      <w:pPr>
        <w:pStyle w:val="AralkYok"/>
        <w:jc w:val="both"/>
        <w:rPr>
          <w:b/>
          <w:bCs/>
          <w:sz w:val="18"/>
          <w:szCs w:val="18"/>
        </w:rPr>
      </w:pPr>
    </w:p>
    <w:p w:rsidR="00D103CC" w:rsidRDefault="00D103CC" w:rsidP="00B475B8">
      <w:pPr>
        <w:pStyle w:val="AralkYok"/>
        <w:jc w:val="both"/>
        <w:rPr>
          <w:b/>
          <w:bCs/>
          <w:sz w:val="18"/>
          <w:szCs w:val="18"/>
        </w:rPr>
      </w:pPr>
    </w:p>
    <w:p w:rsidR="00D103CC" w:rsidRDefault="00D103CC" w:rsidP="00B475B8">
      <w:pPr>
        <w:pStyle w:val="AralkYok"/>
        <w:jc w:val="both"/>
        <w:rPr>
          <w:b/>
          <w:bCs/>
          <w:sz w:val="18"/>
          <w:szCs w:val="18"/>
        </w:rPr>
      </w:pPr>
    </w:p>
    <w:p w:rsidR="00B475B8" w:rsidRPr="00654A4D" w:rsidRDefault="00801533" w:rsidP="00B475B8">
      <w:pPr>
        <w:pStyle w:val="AralkYok"/>
        <w:jc w:val="both"/>
        <w:rPr>
          <w:b/>
          <w:bCs/>
          <w:sz w:val="18"/>
          <w:szCs w:val="18"/>
        </w:rPr>
      </w:pPr>
      <w:r>
        <w:rPr>
          <w:b/>
          <w:sz w:val="18"/>
          <w:szCs w:val="18"/>
          <w:lang w:val="en-US" w:bidi="en-US"/>
        </w:rPr>
        <w:t xml:space="preserve">8. EVALUATION OF THE EXAM RESULTS </w:t>
      </w:r>
    </w:p>
    <w:p w:rsidR="00B475B8" w:rsidRPr="00654A4D" w:rsidRDefault="00B475B8" w:rsidP="00B475B8">
      <w:pPr>
        <w:pStyle w:val="AralkYok"/>
        <w:jc w:val="both"/>
        <w:rPr>
          <w:b/>
          <w:bCs/>
          <w:sz w:val="18"/>
          <w:szCs w:val="18"/>
        </w:rPr>
      </w:pPr>
    </w:p>
    <w:p w:rsidR="00EB3709" w:rsidRDefault="00EB3709" w:rsidP="00EB3709">
      <w:pPr>
        <w:pStyle w:val="AralkYok"/>
        <w:rPr>
          <w:bCs/>
          <w:sz w:val="18"/>
          <w:szCs w:val="18"/>
          <w:lang w:bidi="tr-TR"/>
        </w:rPr>
      </w:pPr>
      <w:r w:rsidRPr="00EB3709">
        <w:rPr>
          <w:sz w:val="18"/>
          <w:szCs w:val="18"/>
          <w:lang w:val="en-US" w:bidi="en-US"/>
        </w:rPr>
        <w:t>The evaluation and replacement under the available quotas are determined based on the scores obtained from GAUNYOS / IUYOS exams, order of preferences and the number of the same country-national candidates accepted to a program.</w:t>
      </w:r>
    </w:p>
    <w:p w:rsidR="00BE56EF" w:rsidRDefault="00BE56EF" w:rsidP="00EB3709">
      <w:pPr>
        <w:pStyle w:val="AralkYok"/>
        <w:rPr>
          <w:bCs/>
          <w:sz w:val="18"/>
          <w:szCs w:val="18"/>
          <w:lang w:bidi="tr-TR"/>
        </w:rPr>
      </w:pPr>
      <w:r w:rsidRPr="00BE56EF">
        <w:rPr>
          <w:sz w:val="18"/>
          <w:szCs w:val="18"/>
          <w:lang w:val="en-US" w:bidi="en-US"/>
        </w:rPr>
        <w:t xml:space="preserve">Meeting the application requirements does not dictate acceptance to the program. </w:t>
      </w:r>
    </w:p>
    <w:p w:rsidR="00A51B2B" w:rsidRPr="00EB3709" w:rsidRDefault="00A51B2B" w:rsidP="00EB3709">
      <w:pPr>
        <w:pStyle w:val="AralkYok"/>
        <w:rPr>
          <w:bCs/>
          <w:sz w:val="18"/>
          <w:szCs w:val="18"/>
          <w:lang w:bidi="tr-TR"/>
        </w:rPr>
      </w:pPr>
      <w:r>
        <w:rPr>
          <w:sz w:val="18"/>
          <w:szCs w:val="18"/>
          <w:lang w:val="en-US" w:bidi="en-US"/>
        </w:rPr>
        <w:t xml:space="preserve">Gaziantep University’s quotas for students with foreign nationalities or from abroad, will be announced after the final exam result date. </w:t>
      </w:r>
    </w:p>
    <w:p w:rsidR="00B475B8" w:rsidRPr="00654A4D" w:rsidRDefault="00B475B8" w:rsidP="00B475B8">
      <w:pPr>
        <w:pStyle w:val="AralkYok"/>
        <w:jc w:val="both"/>
        <w:rPr>
          <w:bCs/>
          <w:sz w:val="18"/>
          <w:szCs w:val="18"/>
        </w:rPr>
      </w:pPr>
    </w:p>
    <w:p w:rsidR="00324D02" w:rsidRDefault="00A51B2B" w:rsidP="00B475B8">
      <w:pPr>
        <w:rPr>
          <w:bCs/>
          <w:sz w:val="18"/>
          <w:szCs w:val="18"/>
        </w:rPr>
      </w:pPr>
      <w:r>
        <w:rPr>
          <w:b/>
          <w:sz w:val="18"/>
          <w:szCs w:val="18"/>
          <w:lang w:val="en-US" w:bidi="en-US"/>
        </w:rPr>
        <w:t>9. ANNOUNCEMENT OF THE EXAM RESULTS</w:t>
      </w:r>
    </w:p>
    <w:p w:rsidR="00B475B8" w:rsidRPr="00654A4D" w:rsidRDefault="00B475B8" w:rsidP="00B475B8">
      <w:pPr>
        <w:rPr>
          <w:bCs/>
          <w:sz w:val="18"/>
          <w:szCs w:val="18"/>
        </w:rPr>
      </w:pPr>
      <w:r w:rsidRPr="00654A4D">
        <w:rPr>
          <w:sz w:val="18"/>
          <w:szCs w:val="18"/>
          <w:lang w:val="en-US" w:bidi="en-US"/>
        </w:rPr>
        <w:t xml:space="preserve">The candidates can learn the exam results online through the GAUNYOS website.  The Exam Result Document will be required during the final registration under the quotas of Gaziantep University for students with foreign nationalities or from abroad. </w:t>
      </w:r>
    </w:p>
    <w:p w:rsidR="00B475B8" w:rsidRPr="00654A4D" w:rsidRDefault="00B475B8" w:rsidP="00B475B8">
      <w:pPr>
        <w:pStyle w:val="AralkYok"/>
        <w:jc w:val="both"/>
        <w:rPr>
          <w:bCs/>
          <w:sz w:val="18"/>
          <w:szCs w:val="18"/>
        </w:rPr>
      </w:pPr>
      <w:r w:rsidRPr="00654A4D">
        <w:rPr>
          <w:b/>
          <w:sz w:val="18"/>
          <w:szCs w:val="18"/>
          <w:lang w:val="en-US" w:bidi="en-US"/>
        </w:rPr>
        <w:t>10. OBJECTION PERIOD FOR THE EXAM RESULT</w:t>
      </w:r>
    </w:p>
    <w:p w:rsidR="00F73833" w:rsidRPr="00654A4D" w:rsidRDefault="00B475B8" w:rsidP="00B475B8">
      <w:pPr>
        <w:pStyle w:val="AralkYok"/>
        <w:jc w:val="both"/>
        <w:rPr>
          <w:bCs/>
          <w:sz w:val="18"/>
          <w:szCs w:val="18"/>
        </w:rPr>
      </w:pPr>
      <w:r w:rsidRPr="00654A4D">
        <w:rPr>
          <w:sz w:val="18"/>
          <w:szCs w:val="18"/>
          <w:lang w:val="en-US" w:bidi="en-US"/>
        </w:rPr>
        <w:t>The candidate can object to their exam result within five (5) working days following the exam results being made available.</w:t>
      </w:r>
      <w:r w:rsidRPr="00654A4D">
        <w:rPr>
          <w:b/>
          <w:sz w:val="18"/>
          <w:szCs w:val="18"/>
          <w:lang w:val="en-US" w:bidi="en-US"/>
        </w:rPr>
        <w:t xml:space="preserve"> </w:t>
      </w:r>
      <w:r w:rsidRPr="00654A4D">
        <w:rPr>
          <w:sz w:val="18"/>
          <w:szCs w:val="18"/>
          <w:lang w:val="en-US" w:bidi="en-US"/>
        </w:rPr>
        <w:t xml:space="preserve">Objections can be made by the candidate through the following website: </w:t>
      </w:r>
      <w:hyperlink r:id="rId5" w:history="1">
        <w:r w:rsidR="00825D8F" w:rsidRPr="00D567F0">
          <w:rPr>
            <w:rStyle w:val="Kpr"/>
            <w:rFonts w:cstheme="minorHAnsi"/>
            <w:bCs/>
            <w:sz w:val="18"/>
            <w:szCs w:val="18"/>
          </w:rPr>
          <w:t>gaziantep</w:t>
        </w:r>
        <w:r w:rsidR="00825D8F" w:rsidRPr="00D567F0">
          <w:rPr>
            <w:rStyle w:val="Kpr"/>
            <w:rFonts w:cstheme="minorHAnsi"/>
            <w:sz w:val="18"/>
            <w:szCs w:val="18"/>
          </w:rPr>
          <w:t>uzem@gmail.com</w:t>
        </w:r>
      </w:hyperlink>
      <w:r w:rsidR="00825D8F">
        <w:rPr>
          <w:rStyle w:val="Kpr"/>
          <w:rFonts w:cstheme="minorHAnsi"/>
          <w:sz w:val="18"/>
          <w:szCs w:val="18"/>
        </w:rPr>
        <w:t>.</w:t>
      </w:r>
      <w:bookmarkStart w:id="0" w:name="_GoBack"/>
      <w:bookmarkEnd w:id="0"/>
      <w:r w:rsidR="00825D8F">
        <w:rPr>
          <w:sz w:val="18"/>
          <w:szCs w:val="18"/>
          <w:lang w:val="en-US" w:bidi="en-US"/>
        </w:rPr>
        <w:t xml:space="preserve"> O</w:t>
      </w:r>
      <w:r w:rsidRPr="00654A4D">
        <w:rPr>
          <w:sz w:val="18"/>
          <w:szCs w:val="18"/>
          <w:lang w:val="en-US" w:bidi="en-US"/>
        </w:rPr>
        <w:t xml:space="preserve">bjections are concluded by the Commission. </w:t>
      </w:r>
    </w:p>
    <w:p w:rsidR="00F73833" w:rsidRPr="00654A4D" w:rsidRDefault="00F73833" w:rsidP="00B475B8">
      <w:pPr>
        <w:pStyle w:val="AralkYok"/>
        <w:jc w:val="both"/>
        <w:rPr>
          <w:bCs/>
          <w:sz w:val="18"/>
          <w:szCs w:val="18"/>
        </w:rPr>
      </w:pPr>
    </w:p>
    <w:p w:rsidR="00B475B8" w:rsidRPr="00654A4D" w:rsidRDefault="00B475B8" w:rsidP="00B475B8">
      <w:pPr>
        <w:pStyle w:val="AralkYok"/>
        <w:jc w:val="both"/>
        <w:rPr>
          <w:bCs/>
          <w:sz w:val="18"/>
          <w:szCs w:val="18"/>
        </w:rPr>
      </w:pPr>
    </w:p>
    <w:p w:rsidR="00B475B8" w:rsidRDefault="00B475B8" w:rsidP="00B475B8">
      <w:pPr>
        <w:pStyle w:val="AralkYok"/>
        <w:jc w:val="both"/>
        <w:rPr>
          <w:bCs/>
          <w:sz w:val="18"/>
          <w:szCs w:val="18"/>
        </w:rPr>
      </w:pPr>
    </w:p>
    <w:p w:rsidR="00A51555" w:rsidRDefault="00A51555" w:rsidP="00B475B8">
      <w:pPr>
        <w:pStyle w:val="AralkYok"/>
        <w:jc w:val="both"/>
        <w:rPr>
          <w:bCs/>
          <w:sz w:val="18"/>
          <w:szCs w:val="18"/>
        </w:rPr>
      </w:pPr>
    </w:p>
    <w:p w:rsidR="00A51555" w:rsidRPr="00654A4D" w:rsidRDefault="00A51555" w:rsidP="00B475B8">
      <w:pPr>
        <w:pStyle w:val="AralkYok"/>
        <w:jc w:val="both"/>
        <w:rPr>
          <w:bCs/>
          <w:sz w:val="18"/>
          <w:szCs w:val="18"/>
        </w:rPr>
      </w:pPr>
    </w:p>
    <w:sectPr w:rsidR="00A51555" w:rsidRPr="00654A4D" w:rsidSect="00F111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A113B"/>
    <w:multiLevelType w:val="hybridMultilevel"/>
    <w:tmpl w:val="4DEA7988"/>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53B21E8"/>
    <w:multiLevelType w:val="hybridMultilevel"/>
    <w:tmpl w:val="07DE134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D0909F6"/>
    <w:multiLevelType w:val="hybridMultilevel"/>
    <w:tmpl w:val="CDDCFD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DB9715E"/>
    <w:multiLevelType w:val="hybridMultilevel"/>
    <w:tmpl w:val="84007710"/>
    <w:lvl w:ilvl="0" w:tplc="041F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732E86"/>
    <w:multiLevelType w:val="hybridMultilevel"/>
    <w:tmpl w:val="18CA4434"/>
    <w:lvl w:ilvl="0" w:tplc="C060B624">
      <w:start w:val="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0016F52"/>
    <w:multiLevelType w:val="hybridMultilevel"/>
    <w:tmpl w:val="E58603E0"/>
    <w:lvl w:ilvl="0" w:tplc="041F0011">
      <w:start w:val="1"/>
      <w:numFmt w:val="decimal"/>
      <w:lvlText w:val="%1)"/>
      <w:lvlJc w:val="left"/>
      <w:pPr>
        <w:ind w:left="450" w:hanging="360"/>
      </w:pPr>
      <w:rPr>
        <w:rFonts w:hint="default"/>
      </w:rPr>
    </w:lvl>
    <w:lvl w:ilvl="1" w:tplc="041F0011">
      <w:start w:val="1"/>
      <w:numFmt w:val="decimal"/>
      <w:lvlText w:val="%2)"/>
      <w:lvlJc w:val="left"/>
      <w:pPr>
        <w:ind w:left="1170" w:hanging="360"/>
      </w:pPr>
      <w:rPr>
        <w:rFonts w:hint="default"/>
      </w:rPr>
    </w:lvl>
    <w:lvl w:ilvl="2" w:tplc="041F001B" w:tentative="1">
      <w:start w:val="1"/>
      <w:numFmt w:val="lowerRoman"/>
      <w:lvlText w:val="%3."/>
      <w:lvlJc w:val="right"/>
      <w:pPr>
        <w:ind w:left="1890" w:hanging="180"/>
      </w:pPr>
    </w:lvl>
    <w:lvl w:ilvl="3" w:tplc="041F000F" w:tentative="1">
      <w:start w:val="1"/>
      <w:numFmt w:val="decimal"/>
      <w:lvlText w:val="%4."/>
      <w:lvlJc w:val="left"/>
      <w:pPr>
        <w:ind w:left="2610" w:hanging="360"/>
      </w:pPr>
    </w:lvl>
    <w:lvl w:ilvl="4" w:tplc="041F0019" w:tentative="1">
      <w:start w:val="1"/>
      <w:numFmt w:val="lowerLetter"/>
      <w:lvlText w:val="%5."/>
      <w:lvlJc w:val="left"/>
      <w:pPr>
        <w:ind w:left="3330" w:hanging="360"/>
      </w:pPr>
    </w:lvl>
    <w:lvl w:ilvl="5" w:tplc="041F001B" w:tentative="1">
      <w:start w:val="1"/>
      <w:numFmt w:val="lowerRoman"/>
      <w:lvlText w:val="%6."/>
      <w:lvlJc w:val="right"/>
      <w:pPr>
        <w:ind w:left="4050" w:hanging="180"/>
      </w:pPr>
    </w:lvl>
    <w:lvl w:ilvl="6" w:tplc="041F000F" w:tentative="1">
      <w:start w:val="1"/>
      <w:numFmt w:val="decimal"/>
      <w:lvlText w:val="%7."/>
      <w:lvlJc w:val="left"/>
      <w:pPr>
        <w:ind w:left="4770" w:hanging="360"/>
      </w:pPr>
    </w:lvl>
    <w:lvl w:ilvl="7" w:tplc="041F0019" w:tentative="1">
      <w:start w:val="1"/>
      <w:numFmt w:val="lowerLetter"/>
      <w:lvlText w:val="%8."/>
      <w:lvlJc w:val="left"/>
      <w:pPr>
        <w:ind w:left="5490" w:hanging="360"/>
      </w:pPr>
    </w:lvl>
    <w:lvl w:ilvl="8" w:tplc="041F001B" w:tentative="1">
      <w:start w:val="1"/>
      <w:numFmt w:val="lowerRoman"/>
      <w:lvlText w:val="%9."/>
      <w:lvlJc w:val="right"/>
      <w:pPr>
        <w:ind w:left="6210" w:hanging="180"/>
      </w:pPr>
    </w:lvl>
  </w:abstractNum>
  <w:abstractNum w:abstractNumId="6" w15:restartNumberingAfterBreak="0">
    <w:nsid w:val="22CE7677"/>
    <w:multiLevelType w:val="hybridMultilevel"/>
    <w:tmpl w:val="0DF02804"/>
    <w:lvl w:ilvl="0" w:tplc="614ADD66">
      <w:start w:val="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3AB621A"/>
    <w:multiLevelType w:val="hybridMultilevel"/>
    <w:tmpl w:val="C524732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C5672A5"/>
    <w:multiLevelType w:val="hybridMultilevel"/>
    <w:tmpl w:val="65AAAA74"/>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2243169"/>
    <w:multiLevelType w:val="hybridMultilevel"/>
    <w:tmpl w:val="8FA670E6"/>
    <w:lvl w:ilvl="0" w:tplc="041F000F">
      <w:start w:val="1"/>
      <w:numFmt w:val="decimal"/>
      <w:lvlText w:val="%1."/>
      <w:lvlJc w:val="left"/>
      <w:pPr>
        <w:ind w:left="1170" w:hanging="360"/>
      </w:pPr>
    </w:lvl>
    <w:lvl w:ilvl="1" w:tplc="041F0019" w:tentative="1">
      <w:start w:val="1"/>
      <w:numFmt w:val="lowerLetter"/>
      <w:lvlText w:val="%2."/>
      <w:lvlJc w:val="left"/>
      <w:pPr>
        <w:ind w:left="1890" w:hanging="360"/>
      </w:pPr>
    </w:lvl>
    <w:lvl w:ilvl="2" w:tplc="041F001B" w:tentative="1">
      <w:start w:val="1"/>
      <w:numFmt w:val="lowerRoman"/>
      <w:lvlText w:val="%3."/>
      <w:lvlJc w:val="right"/>
      <w:pPr>
        <w:ind w:left="2610" w:hanging="180"/>
      </w:pPr>
    </w:lvl>
    <w:lvl w:ilvl="3" w:tplc="041F000F" w:tentative="1">
      <w:start w:val="1"/>
      <w:numFmt w:val="decimal"/>
      <w:lvlText w:val="%4."/>
      <w:lvlJc w:val="left"/>
      <w:pPr>
        <w:ind w:left="3330" w:hanging="360"/>
      </w:pPr>
    </w:lvl>
    <w:lvl w:ilvl="4" w:tplc="041F0019" w:tentative="1">
      <w:start w:val="1"/>
      <w:numFmt w:val="lowerLetter"/>
      <w:lvlText w:val="%5."/>
      <w:lvlJc w:val="left"/>
      <w:pPr>
        <w:ind w:left="4050" w:hanging="360"/>
      </w:pPr>
    </w:lvl>
    <w:lvl w:ilvl="5" w:tplc="041F001B" w:tentative="1">
      <w:start w:val="1"/>
      <w:numFmt w:val="lowerRoman"/>
      <w:lvlText w:val="%6."/>
      <w:lvlJc w:val="right"/>
      <w:pPr>
        <w:ind w:left="4770" w:hanging="180"/>
      </w:pPr>
    </w:lvl>
    <w:lvl w:ilvl="6" w:tplc="041F000F" w:tentative="1">
      <w:start w:val="1"/>
      <w:numFmt w:val="decimal"/>
      <w:lvlText w:val="%7."/>
      <w:lvlJc w:val="left"/>
      <w:pPr>
        <w:ind w:left="5490" w:hanging="360"/>
      </w:pPr>
    </w:lvl>
    <w:lvl w:ilvl="7" w:tplc="041F0019" w:tentative="1">
      <w:start w:val="1"/>
      <w:numFmt w:val="lowerLetter"/>
      <w:lvlText w:val="%8."/>
      <w:lvlJc w:val="left"/>
      <w:pPr>
        <w:ind w:left="6210" w:hanging="360"/>
      </w:pPr>
    </w:lvl>
    <w:lvl w:ilvl="8" w:tplc="041F001B" w:tentative="1">
      <w:start w:val="1"/>
      <w:numFmt w:val="lowerRoman"/>
      <w:lvlText w:val="%9."/>
      <w:lvlJc w:val="right"/>
      <w:pPr>
        <w:ind w:left="6930" w:hanging="180"/>
      </w:pPr>
    </w:lvl>
  </w:abstractNum>
  <w:abstractNum w:abstractNumId="10" w15:restartNumberingAfterBreak="0">
    <w:nsid w:val="49EF2261"/>
    <w:multiLevelType w:val="hybridMultilevel"/>
    <w:tmpl w:val="46DCFAA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9990450"/>
    <w:multiLevelType w:val="hybridMultilevel"/>
    <w:tmpl w:val="3EF0E7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2224322"/>
    <w:multiLevelType w:val="multilevel"/>
    <w:tmpl w:val="7004C65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A4C0E76"/>
    <w:multiLevelType w:val="hybridMultilevel"/>
    <w:tmpl w:val="D8A0196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8"/>
  </w:num>
  <w:num w:numId="5">
    <w:abstractNumId w:val="10"/>
  </w:num>
  <w:num w:numId="6">
    <w:abstractNumId w:val="12"/>
  </w:num>
  <w:num w:numId="7">
    <w:abstractNumId w:val="7"/>
  </w:num>
  <w:num w:numId="8">
    <w:abstractNumId w:val="2"/>
  </w:num>
  <w:num w:numId="9">
    <w:abstractNumId w:val="13"/>
  </w:num>
  <w:num w:numId="10">
    <w:abstractNumId w:val="4"/>
  </w:num>
  <w:num w:numId="11">
    <w:abstractNumId w:val="6"/>
  </w:num>
  <w:num w:numId="12">
    <w:abstractNumId w:val="3"/>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51C"/>
    <w:rsid w:val="000908C9"/>
    <w:rsid w:val="000C2851"/>
    <w:rsid w:val="000E751C"/>
    <w:rsid w:val="00122D5F"/>
    <w:rsid w:val="0015592A"/>
    <w:rsid w:val="001808C9"/>
    <w:rsid w:val="001D0CA5"/>
    <w:rsid w:val="00211C6E"/>
    <w:rsid w:val="00263982"/>
    <w:rsid w:val="002D3712"/>
    <w:rsid w:val="002E529F"/>
    <w:rsid w:val="002E6E3C"/>
    <w:rsid w:val="00305075"/>
    <w:rsid w:val="00315DFA"/>
    <w:rsid w:val="00324D02"/>
    <w:rsid w:val="003344BB"/>
    <w:rsid w:val="00364068"/>
    <w:rsid w:val="00375495"/>
    <w:rsid w:val="003D52B1"/>
    <w:rsid w:val="003F6BF6"/>
    <w:rsid w:val="0046583B"/>
    <w:rsid w:val="004C4DD7"/>
    <w:rsid w:val="004D186E"/>
    <w:rsid w:val="00520AEB"/>
    <w:rsid w:val="00543050"/>
    <w:rsid w:val="005B468A"/>
    <w:rsid w:val="005F4EA2"/>
    <w:rsid w:val="00601C05"/>
    <w:rsid w:val="006324AC"/>
    <w:rsid w:val="00654A4D"/>
    <w:rsid w:val="006947EB"/>
    <w:rsid w:val="006A7676"/>
    <w:rsid w:val="006D4A3F"/>
    <w:rsid w:val="006E1E80"/>
    <w:rsid w:val="006E328D"/>
    <w:rsid w:val="006F1B33"/>
    <w:rsid w:val="007022E2"/>
    <w:rsid w:val="00761DA2"/>
    <w:rsid w:val="007A303F"/>
    <w:rsid w:val="00801533"/>
    <w:rsid w:val="00825D8F"/>
    <w:rsid w:val="00875C39"/>
    <w:rsid w:val="008859C4"/>
    <w:rsid w:val="008F0FA8"/>
    <w:rsid w:val="00966D2D"/>
    <w:rsid w:val="00970911"/>
    <w:rsid w:val="009C63C0"/>
    <w:rsid w:val="00A51555"/>
    <w:rsid w:val="00A51B2B"/>
    <w:rsid w:val="00A90EAF"/>
    <w:rsid w:val="00AC7EC4"/>
    <w:rsid w:val="00AD5EA9"/>
    <w:rsid w:val="00AE2CC4"/>
    <w:rsid w:val="00B11FF4"/>
    <w:rsid w:val="00B25638"/>
    <w:rsid w:val="00B475B8"/>
    <w:rsid w:val="00B744CB"/>
    <w:rsid w:val="00BE56EF"/>
    <w:rsid w:val="00C10221"/>
    <w:rsid w:val="00C35DDF"/>
    <w:rsid w:val="00C6798E"/>
    <w:rsid w:val="00C71B96"/>
    <w:rsid w:val="00C76353"/>
    <w:rsid w:val="00C81D9A"/>
    <w:rsid w:val="00C959BC"/>
    <w:rsid w:val="00D103CC"/>
    <w:rsid w:val="00DC0CCB"/>
    <w:rsid w:val="00E15268"/>
    <w:rsid w:val="00E44FC4"/>
    <w:rsid w:val="00EB3709"/>
    <w:rsid w:val="00F11128"/>
    <w:rsid w:val="00F1232C"/>
    <w:rsid w:val="00F6506B"/>
    <w:rsid w:val="00F73833"/>
    <w:rsid w:val="00FD4F9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881501-D2E3-4C44-ACDB-384C7BA2D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E751C"/>
    <w:pPr>
      <w:spacing w:after="0" w:line="240" w:lineRule="auto"/>
    </w:pPr>
  </w:style>
  <w:style w:type="character" w:styleId="AklamaBavurusu">
    <w:name w:val="annotation reference"/>
    <w:basedOn w:val="VarsaylanParagrafYazTipi"/>
    <w:uiPriority w:val="99"/>
    <w:semiHidden/>
    <w:unhideWhenUsed/>
    <w:rsid w:val="009C63C0"/>
    <w:rPr>
      <w:sz w:val="16"/>
      <w:szCs w:val="16"/>
    </w:rPr>
  </w:style>
  <w:style w:type="paragraph" w:styleId="AklamaMetni">
    <w:name w:val="annotation text"/>
    <w:basedOn w:val="Normal"/>
    <w:link w:val="AklamaMetniChar"/>
    <w:uiPriority w:val="99"/>
    <w:unhideWhenUsed/>
    <w:rsid w:val="009C63C0"/>
    <w:pPr>
      <w:spacing w:line="240" w:lineRule="auto"/>
    </w:pPr>
    <w:rPr>
      <w:sz w:val="20"/>
      <w:szCs w:val="20"/>
    </w:rPr>
  </w:style>
  <w:style w:type="character" w:customStyle="1" w:styleId="AklamaMetniChar">
    <w:name w:val="Açıklama Metni Char"/>
    <w:basedOn w:val="VarsaylanParagrafYazTipi"/>
    <w:link w:val="AklamaMetni"/>
    <w:uiPriority w:val="99"/>
    <w:rsid w:val="009C63C0"/>
    <w:rPr>
      <w:sz w:val="20"/>
      <w:szCs w:val="20"/>
    </w:rPr>
  </w:style>
  <w:style w:type="paragraph" w:styleId="AklamaKonusu">
    <w:name w:val="annotation subject"/>
    <w:basedOn w:val="AklamaMetni"/>
    <w:next w:val="AklamaMetni"/>
    <w:link w:val="AklamaKonusuChar"/>
    <w:uiPriority w:val="99"/>
    <w:semiHidden/>
    <w:unhideWhenUsed/>
    <w:rsid w:val="009C63C0"/>
    <w:rPr>
      <w:b/>
      <w:bCs/>
    </w:rPr>
  </w:style>
  <w:style w:type="character" w:customStyle="1" w:styleId="AklamaKonusuChar">
    <w:name w:val="Açıklama Konusu Char"/>
    <w:basedOn w:val="AklamaMetniChar"/>
    <w:link w:val="AklamaKonusu"/>
    <w:uiPriority w:val="99"/>
    <w:semiHidden/>
    <w:rsid w:val="009C63C0"/>
    <w:rPr>
      <w:b/>
      <w:bCs/>
      <w:sz w:val="20"/>
      <w:szCs w:val="20"/>
    </w:rPr>
  </w:style>
  <w:style w:type="paragraph" w:styleId="BalonMetni">
    <w:name w:val="Balloon Text"/>
    <w:basedOn w:val="Normal"/>
    <w:link w:val="BalonMetniChar"/>
    <w:uiPriority w:val="99"/>
    <w:semiHidden/>
    <w:unhideWhenUsed/>
    <w:rsid w:val="009C63C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C63C0"/>
    <w:rPr>
      <w:rFonts w:ascii="Tahoma" w:hAnsi="Tahoma" w:cs="Tahoma"/>
      <w:sz w:val="16"/>
      <w:szCs w:val="16"/>
    </w:rPr>
  </w:style>
  <w:style w:type="paragraph" w:styleId="ListeParagraf">
    <w:name w:val="List Paragraph"/>
    <w:basedOn w:val="Normal"/>
    <w:uiPriority w:val="34"/>
    <w:qFormat/>
    <w:rsid w:val="00C35DDF"/>
    <w:pPr>
      <w:ind w:left="720"/>
      <w:contextualSpacing/>
    </w:pPr>
  </w:style>
  <w:style w:type="character" w:styleId="Kpr">
    <w:name w:val="Hyperlink"/>
    <w:basedOn w:val="VarsaylanParagrafYazTipi"/>
    <w:uiPriority w:val="99"/>
    <w:unhideWhenUsed/>
    <w:rsid w:val="004C4D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aziantepuzem@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2279</Words>
  <Characters>12995</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C@NgO</Company>
  <LinksUpToDate>false</LinksUpToDate>
  <CharactersWithSpaces>15244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cp:revision>
  <cp:lastPrinted>2019-03-05T09:23:00Z</cp:lastPrinted>
  <dcterms:created xsi:type="dcterms:W3CDTF">2020-06-08T09:25:00Z</dcterms:created>
  <dcterms:modified xsi:type="dcterms:W3CDTF">2020-06-08T09:25:00Z</dcterms:modified>
</cp:coreProperties>
</file>