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E5" w:rsidRDefault="003156E5" w:rsidP="00DE7BA0">
      <w:pPr>
        <w:jc w:val="right"/>
        <w:rPr>
          <w:rFonts w:ascii="Times New Roman" w:hAnsi="Times New Roman" w:cs="Times New Roman"/>
          <w:b/>
          <w:sz w:val="24"/>
        </w:rPr>
      </w:pPr>
    </w:p>
    <w:p w:rsidR="003156E5" w:rsidRDefault="003156E5" w:rsidP="00DE7BA0">
      <w:pPr>
        <w:jc w:val="right"/>
        <w:rPr>
          <w:rFonts w:ascii="Times New Roman" w:hAnsi="Times New Roman" w:cs="Times New Roman"/>
          <w:b/>
          <w:sz w:val="24"/>
        </w:rPr>
      </w:pPr>
    </w:p>
    <w:p w:rsidR="00DE7BA0" w:rsidRDefault="00DE7BA0" w:rsidP="00DE7BA0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(Tarih)…../……./…..</w:t>
      </w:r>
    </w:p>
    <w:bookmarkEnd w:id="0"/>
    <w:p w:rsidR="00DE7BA0" w:rsidRDefault="00DE7BA0" w:rsidP="00D24ACB">
      <w:pPr>
        <w:jc w:val="center"/>
        <w:rPr>
          <w:rFonts w:ascii="Times New Roman" w:hAnsi="Times New Roman" w:cs="Times New Roman"/>
          <w:b/>
          <w:sz w:val="24"/>
        </w:rPr>
      </w:pPr>
    </w:p>
    <w:p w:rsidR="003156E5" w:rsidRDefault="003156E5" w:rsidP="00D24ACB">
      <w:pPr>
        <w:jc w:val="center"/>
        <w:rPr>
          <w:rFonts w:ascii="Times New Roman" w:hAnsi="Times New Roman" w:cs="Times New Roman"/>
          <w:b/>
          <w:sz w:val="24"/>
        </w:rPr>
      </w:pPr>
    </w:p>
    <w:p w:rsidR="003156E5" w:rsidRDefault="003156E5" w:rsidP="00D24ACB">
      <w:pPr>
        <w:jc w:val="center"/>
        <w:rPr>
          <w:rFonts w:ascii="Times New Roman" w:hAnsi="Times New Roman" w:cs="Times New Roman"/>
          <w:b/>
          <w:sz w:val="24"/>
        </w:rPr>
      </w:pPr>
    </w:p>
    <w:p w:rsidR="00D24ACB" w:rsidRPr="00D24ACB" w:rsidRDefault="00D24ACB" w:rsidP="00D24ACB">
      <w:pPr>
        <w:jc w:val="center"/>
        <w:rPr>
          <w:rFonts w:ascii="Times New Roman" w:hAnsi="Times New Roman" w:cs="Times New Roman"/>
          <w:b/>
          <w:sz w:val="24"/>
        </w:rPr>
      </w:pPr>
      <w:r w:rsidRPr="00D24ACB">
        <w:rPr>
          <w:rFonts w:ascii="Times New Roman" w:hAnsi="Times New Roman" w:cs="Times New Roman"/>
          <w:b/>
          <w:sz w:val="24"/>
        </w:rPr>
        <w:t>GAZİANTEP ÜNİVERSİTESİ</w:t>
      </w:r>
    </w:p>
    <w:p w:rsidR="001C3563" w:rsidRPr="00D24ACB" w:rsidRDefault="00D24ACB" w:rsidP="00D24ACB">
      <w:pPr>
        <w:jc w:val="center"/>
        <w:rPr>
          <w:rFonts w:ascii="Times New Roman" w:hAnsi="Times New Roman" w:cs="Times New Roman"/>
          <w:b/>
          <w:sz w:val="24"/>
        </w:rPr>
      </w:pPr>
      <w:r w:rsidRPr="00D24ACB">
        <w:rPr>
          <w:rFonts w:ascii="Times New Roman" w:hAnsi="Times New Roman" w:cs="Times New Roman"/>
          <w:b/>
          <w:sz w:val="24"/>
        </w:rPr>
        <w:t>UZAKTAN EĞİTİM UYGULAMA VE ARAŞTIRMA MERKEZ MÜDÜRLÜĞÜ’NE</w:t>
      </w:r>
    </w:p>
    <w:p w:rsidR="00D24ACB" w:rsidRDefault="00D24ACB" w:rsidP="00D24ACB">
      <w:pPr>
        <w:jc w:val="center"/>
        <w:rPr>
          <w:rFonts w:ascii="Times New Roman" w:hAnsi="Times New Roman" w:cs="Times New Roman"/>
          <w:b/>
          <w:sz w:val="24"/>
        </w:rPr>
      </w:pPr>
    </w:p>
    <w:p w:rsidR="00D24ACB" w:rsidRDefault="00D24ACB" w:rsidP="00DE7BA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Gaziantep Üniversitesi GAÜNYÖS 2020 sınavının </w:t>
      </w:r>
      <w:r w:rsidR="00DE7BA0">
        <w:rPr>
          <w:rFonts w:ascii="Times New Roman" w:hAnsi="Times New Roman" w:cs="Times New Roman"/>
          <w:sz w:val="24"/>
        </w:rPr>
        <w:t>(Suriye bölgesi hariç)</w:t>
      </w:r>
      <w:r w:rsidR="00DE7B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12 temmuz tarihinde  online yapılması kararı almıştır. </w:t>
      </w:r>
      <w:r w:rsidRPr="00D24ACB">
        <w:rPr>
          <w:rFonts w:ascii="Times New Roman" w:hAnsi="Times New Roman" w:cs="Times New Roman"/>
          <w:sz w:val="24"/>
        </w:rPr>
        <w:t xml:space="preserve">Online sınav gereksinimlerini </w:t>
      </w:r>
      <w:r>
        <w:rPr>
          <w:rFonts w:ascii="Times New Roman" w:hAnsi="Times New Roman" w:cs="Times New Roman"/>
          <w:sz w:val="24"/>
        </w:rPr>
        <w:t>karşılayamayağımda</w:t>
      </w:r>
      <w:r w:rsidR="00DE7BA0">
        <w:rPr>
          <w:rFonts w:ascii="Times New Roman" w:hAnsi="Times New Roman" w:cs="Times New Roman"/>
          <w:sz w:val="24"/>
        </w:rPr>
        <w:t>n sınav başvurumun iptal edile</w:t>
      </w:r>
      <w:r>
        <w:rPr>
          <w:rFonts w:ascii="Times New Roman" w:hAnsi="Times New Roman" w:cs="Times New Roman"/>
          <w:sz w:val="24"/>
        </w:rPr>
        <w:t>rek yatırmış olduğum sınav ücretinin aşağıda belirtmiş olduğum banka hesabına iadesini talep ediyorum.</w:t>
      </w:r>
      <w:r w:rsidRPr="00D24ACB">
        <w:rPr>
          <w:rFonts w:ascii="Times New Roman" w:hAnsi="Times New Roman" w:cs="Times New Roman"/>
          <w:sz w:val="24"/>
        </w:rPr>
        <w:t xml:space="preserve"> </w:t>
      </w:r>
    </w:p>
    <w:p w:rsidR="00D24ACB" w:rsidRDefault="00D24ACB" w:rsidP="00DE7BA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Gereğinin yapılmasını tarafınıza arz ederim.</w:t>
      </w:r>
    </w:p>
    <w:p w:rsidR="00DE7BA0" w:rsidRDefault="00DE7BA0" w:rsidP="00DE7BA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E7BA0" w:rsidRDefault="00DE7BA0" w:rsidP="00DE7BA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E7BA0" w:rsidRPr="00DE7BA0" w:rsidRDefault="00DE7BA0" w:rsidP="00DE7B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 w:rsidRPr="00DE7BA0">
        <w:rPr>
          <w:rFonts w:ascii="Times New Roman" w:hAnsi="Times New Roman" w:cs="Times New Roman"/>
          <w:b/>
          <w:sz w:val="24"/>
        </w:rPr>
        <w:t>Ad-Soyad</w:t>
      </w:r>
    </w:p>
    <w:p w:rsidR="00DE7BA0" w:rsidRPr="00DE7BA0" w:rsidRDefault="00DE7BA0" w:rsidP="00DE7B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E7BA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İmza</w:t>
      </w:r>
    </w:p>
    <w:p w:rsidR="00DE7BA0" w:rsidRDefault="00DE7BA0" w:rsidP="00DE7BA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E7BA0" w:rsidRDefault="00DE7BA0" w:rsidP="00DE7BA0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002"/>
        <w:gridCol w:w="2151"/>
        <w:gridCol w:w="5765"/>
      </w:tblGrid>
      <w:tr w:rsidR="003156E5" w:rsidTr="00ED0319">
        <w:trPr>
          <w:trHeight w:val="478"/>
        </w:trPr>
        <w:tc>
          <w:tcPr>
            <w:tcW w:w="4153" w:type="dxa"/>
            <w:gridSpan w:val="2"/>
            <w:vAlign w:val="center"/>
          </w:tcPr>
          <w:p w:rsidR="003156E5" w:rsidRDefault="003156E5" w:rsidP="00F259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Kimlik Numarası/</w:t>
            </w:r>
            <w:r w:rsidRPr="00DE7BA0">
              <w:rPr>
                <w:rFonts w:ascii="Times New Roman" w:hAnsi="Times New Roman" w:cs="Times New Roman"/>
                <w:b/>
                <w:sz w:val="24"/>
              </w:rPr>
              <w:t>Aday Numarası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765" w:type="dxa"/>
            <w:vAlign w:val="center"/>
          </w:tcPr>
          <w:p w:rsidR="003156E5" w:rsidRDefault="003156E5" w:rsidP="003156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56E5" w:rsidTr="00ED0319">
        <w:trPr>
          <w:trHeight w:val="478"/>
        </w:trPr>
        <w:tc>
          <w:tcPr>
            <w:tcW w:w="4153" w:type="dxa"/>
            <w:gridSpan w:val="2"/>
            <w:tcBorders>
              <w:bottom w:val="single" w:sz="4" w:space="0" w:color="auto"/>
            </w:tcBorders>
            <w:vAlign w:val="center"/>
          </w:tcPr>
          <w:p w:rsidR="003156E5" w:rsidRDefault="003156E5" w:rsidP="00F259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Telefon </w:t>
            </w: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>umarası:</w:t>
            </w:r>
          </w:p>
        </w:tc>
        <w:tc>
          <w:tcPr>
            <w:tcW w:w="5765" w:type="dxa"/>
            <w:tcBorders>
              <w:bottom w:val="single" w:sz="4" w:space="0" w:color="auto"/>
            </w:tcBorders>
            <w:vAlign w:val="center"/>
          </w:tcPr>
          <w:p w:rsidR="003156E5" w:rsidRDefault="003156E5" w:rsidP="003156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56E5" w:rsidTr="00ED0319">
        <w:trPr>
          <w:trHeight w:val="478"/>
        </w:trPr>
        <w:tc>
          <w:tcPr>
            <w:tcW w:w="9918" w:type="dxa"/>
            <w:gridSpan w:val="3"/>
            <w:tcBorders>
              <w:left w:val="nil"/>
              <w:right w:val="nil"/>
            </w:tcBorders>
            <w:vAlign w:val="center"/>
          </w:tcPr>
          <w:p w:rsidR="003156E5" w:rsidRDefault="003156E5" w:rsidP="003156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56E5" w:rsidTr="00ED0319">
        <w:trPr>
          <w:trHeight w:val="457"/>
        </w:trPr>
        <w:tc>
          <w:tcPr>
            <w:tcW w:w="2002" w:type="dxa"/>
            <w:vMerge w:val="restart"/>
            <w:vAlign w:val="center"/>
          </w:tcPr>
          <w:p w:rsidR="003156E5" w:rsidRDefault="003156E5" w:rsidP="0031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İade Yapılacak Hesap Sahibinin:</w:t>
            </w:r>
          </w:p>
        </w:tc>
        <w:tc>
          <w:tcPr>
            <w:tcW w:w="2151" w:type="dxa"/>
            <w:vAlign w:val="center"/>
          </w:tcPr>
          <w:p w:rsidR="003156E5" w:rsidRDefault="003156E5" w:rsidP="00F259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Adı-Soyadı:</w:t>
            </w:r>
          </w:p>
        </w:tc>
        <w:tc>
          <w:tcPr>
            <w:tcW w:w="5765" w:type="dxa"/>
            <w:vAlign w:val="center"/>
          </w:tcPr>
          <w:p w:rsidR="003156E5" w:rsidRDefault="003156E5" w:rsidP="003156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56E5" w:rsidTr="00ED0319">
        <w:trPr>
          <w:trHeight w:val="500"/>
        </w:trPr>
        <w:tc>
          <w:tcPr>
            <w:tcW w:w="2002" w:type="dxa"/>
            <w:vMerge/>
            <w:vAlign w:val="center"/>
          </w:tcPr>
          <w:p w:rsidR="003156E5" w:rsidRDefault="003156E5" w:rsidP="003156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1" w:type="dxa"/>
            <w:vAlign w:val="center"/>
          </w:tcPr>
          <w:p w:rsidR="003156E5" w:rsidRDefault="003156E5" w:rsidP="00F259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Kimlik Numarası:</w:t>
            </w:r>
          </w:p>
        </w:tc>
        <w:tc>
          <w:tcPr>
            <w:tcW w:w="5765" w:type="dxa"/>
            <w:vAlign w:val="center"/>
          </w:tcPr>
          <w:p w:rsidR="003156E5" w:rsidRDefault="003156E5" w:rsidP="003156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56E5" w:rsidTr="00ED0319">
        <w:trPr>
          <w:trHeight w:val="500"/>
        </w:trPr>
        <w:tc>
          <w:tcPr>
            <w:tcW w:w="2002" w:type="dxa"/>
            <w:vMerge/>
            <w:vAlign w:val="center"/>
          </w:tcPr>
          <w:p w:rsidR="003156E5" w:rsidRDefault="003156E5" w:rsidP="003156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1" w:type="dxa"/>
            <w:vAlign w:val="center"/>
          </w:tcPr>
          <w:p w:rsidR="003156E5" w:rsidRDefault="003156E5" w:rsidP="00F259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IBAN Numarası:</w:t>
            </w:r>
          </w:p>
        </w:tc>
        <w:tc>
          <w:tcPr>
            <w:tcW w:w="5765" w:type="dxa"/>
            <w:vAlign w:val="center"/>
          </w:tcPr>
          <w:p w:rsidR="003156E5" w:rsidRDefault="003156E5" w:rsidP="003156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56E5" w:rsidRPr="00DE7BA0" w:rsidRDefault="003156E5" w:rsidP="00DE7BA0">
      <w:pPr>
        <w:jc w:val="both"/>
        <w:rPr>
          <w:rFonts w:ascii="Times New Roman" w:hAnsi="Times New Roman" w:cs="Times New Roman"/>
          <w:b/>
          <w:sz w:val="24"/>
        </w:rPr>
      </w:pPr>
    </w:p>
    <w:sectPr w:rsidR="003156E5" w:rsidRPr="00DE7BA0" w:rsidSect="00DE7BA0"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AF"/>
    <w:rsid w:val="001C3563"/>
    <w:rsid w:val="003156E5"/>
    <w:rsid w:val="00705AAF"/>
    <w:rsid w:val="008E75BF"/>
    <w:rsid w:val="00D24ACB"/>
    <w:rsid w:val="00DE7BA0"/>
    <w:rsid w:val="00ED0319"/>
    <w:rsid w:val="00F2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3B55"/>
  <w15:chartTrackingRefBased/>
  <w15:docId w15:val="{B8A41672-9581-47CD-9B97-11D715F7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2020-06-19T12:08:00Z</dcterms:created>
  <dcterms:modified xsi:type="dcterms:W3CDTF">2020-06-19T12:08:00Z</dcterms:modified>
</cp:coreProperties>
</file>